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248" w:rsidRPr="00D244BE" w:rsidRDefault="00422248" w:rsidP="00422248">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244BE">
        <w:rPr>
          <w:rFonts w:ascii="Times New Roman" w:eastAsia="Times New Roman" w:hAnsi="Times New Roman" w:cs="Times New Roman"/>
          <w:b/>
          <w:bCs/>
          <w:sz w:val="32"/>
          <w:szCs w:val="32"/>
          <w:lang w:eastAsia="ru-RU"/>
        </w:rPr>
        <w:t>Администрация</w:t>
      </w:r>
    </w:p>
    <w:p w:rsidR="00422248" w:rsidRPr="00D244BE" w:rsidRDefault="00422248" w:rsidP="00422248">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244BE">
        <w:rPr>
          <w:rFonts w:ascii="Times New Roman" w:eastAsia="Times New Roman" w:hAnsi="Times New Roman" w:cs="Times New Roman"/>
          <w:b/>
          <w:bCs/>
          <w:sz w:val="32"/>
          <w:szCs w:val="32"/>
          <w:lang w:eastAsia="ru-RU"/>
        </w:rPr>
        <w:t>городского поселения Кильдинстрой</w:t>
      </w:r>
    </w:p>
    <w:p w:rsidR="00422248" w:rsidRPr="00D244BE" w:rsidRDefault="00422248" w:rsidP="00422248">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244BE">
        <w:rPr>
          <w:rFonts w:ascii="Times New Roman" w:eastAsia="Times New Roman" w:hAnsi="Times New Roman" w:cs="Times New Roman"/>
          <w:b/>
          <w:bCs/>
          <w:sz w:val="32"/>
          <w:szCs w:val="32"/>
          <w:lang w:eastAsia="ru-RU"/>
        </w:rPr>
        <w:t>Кольского района Мурманской области</w:t>
      </w:r>
    </w:p>
    <w:p w:rsidR="00422248" w:rsidRPr="00D244BE" w:rsidRDefault="00422248" w:rsidP="00422248">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22248" w:rsidRPr="00D244BE" w:rsidRDefault="00422248" w:rsidP="00422248">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244BE">
        <w:rPr>
          <w:rFonts w:ascii="Times New Roman" w:eastAsia="Times New Roman" w:hAnsi="Times New Roman" w:cs="Times New Roman"/>
          <w:b/>
          <w:bCs/>
          <w:sz w:val="32"/>
          <w:szCs w:val="32"/>
          <w:lang w:eastAsia="ru-RU"/>
        </w:rPr>
        <w:t>П О С Т А Н О В Л Е Н И Е</w:t>
      </w:r>
    </w:p>
    <w:p w:rsidR="00422248" w:rsidRPr="00D244BE" w:rsidRDefault="00870EF3" w:rsidP="0042224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EC07D9" w:rsidRPr="00FD1F21" w:rsidRDefault="00B87C9C" w:rsidP="00870EF3">
      <w:pPr>
        <w:jc w:val="center"/>
        <w:rPr>
          <w:rFonts w:ascii="Times New Roman" w:eastAsia="Times New Roman" w:hAnsi="Times New Roman" w:cs="Times New Roman"/>
          <w:lang w:eastAsia="ru-RU"/>
        </w:rPr>
      </w:pPr>
      <w:r w:rsidRPr="00B87C9C">
        <w:rPr>
          <w:rFonts w:ascii="Times New Roman" w:eastAsia="Times New Roman" w:hAnsi="Times New Roman" w:cs="Times New Roman"/>
          <w:sz w:val="28"/>
          <w:szCs w:val="28"/>
          <w:lang w:eastAsia="ru-RU"/>
        </w:rPr>
        <w:t>2</w:t>
      </w:r>
      <w:r w:rsidR="00193A5A">
        <w:rPr>
          <w:rFonts w:ascii="Times New Roman" w:eastAsia="Times New Roman" w:hAnsi="Times New Roman" w:cs="Times New Roman"/>
          <w:sz w:val="28"/>
          <w:szCs w:val="28"/>
          <w:lang w:eastAsia="ru-RU"/>
        </w:rPr>
        <w:t>6</w:t>
      </w:r>
      <w:r w:rsidR="004222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февраля</w:t>
      </w:r>
      <w:r w:rsidR="00422248">
        <w:rPr>
          <w:rFonts w:ascii="Times New Roman" w:eastAsia="Times New Roman" w:hAnsi="Times New Roman" w:cs="Times New Roman"/>
          <w:sz w:val="28"/>
          <w:szCs w:val="28"/>
          <w:lang w:eastAsia="ru-RU"/>
        </w:rPr>
        <w:t xml:space="preserve"> </w:t>
      </w:r>
      <w:r w:rsidR="00422248" w:rsidRPr="00D244BE">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00422248">
        <w:rPr>
          <w:rFonts w:ascii="Times New Roman" w:eastAsia="Times New Roman" w:hAnsi="Times New Roman" w:cs="Times New Roman"/>
          <w:sz w:val="28"/>
          <w:szCs w:val="28"/>
          <w:lang w:eastAsia="ru-RU"/>
        </w:rPr>
        <w:t xml:space="preserve"> г.</w:t>
      </w:r>
      <w:r w:rsidR="00422248">
        <w:rPr>
          <w:rFonts w:ascii="Times New Roman" w:eastAsia="Times New Roman" w:hAnsi="Times New Roman" w:cs="Times New Roman"/>
          <w:sz w:val="28"/>
          <w:szCs w:val="28"/>
          <w:lang w:eastAsia="ru-RU"/>
        </w:rPr>
        <w:tab/>
      </w:r>
      <w:r w:rsidR="00422248">
        <w:rPr>
          <w:rFonts w:ascii="Times New Roman" w:eastAsia="Times New Roman" w:hAnsi="Times New Roman" w:cs="Times New Roman"/>
          <w:sz w:val="28"/>
          <w:szCs w:val="28"/>
          <w:lang w:eastAsia="ru-RU"/>
        </w:rPr>
        <w:tab/>
      </w:r>
      <w:r w:rsidR="00FD1F21">
        <w:rPr>
          <w:rFonts w:ascii="Times New Roman" w:eastAsia="Times New Roman" w:hAnsi="Times New Roman" w:cs="Times New Roman"/>
          <w:sz w:val="28"/>
          <w:szCs w:val="28"/>
          <w:lang w:eastAsia="ru-RU"/>
        </w:rPr>
        <w:t xml:space="preserve"> </w:t>
      </w:r>
      <w:r w:rsidR="00422248" w:rsidRPr="00D244BE">
        <w:rPr>
          <w:rFonts w:ascii="Times New Roman" w:eastAsia="Times New Roman" w:hAnsi="Times New Roman" w:cs="Times New Roman"/>
          <w:sz w:val="28"/>
          <w:szCs w:val="28"/>
          <w:lang w:eastAsia="ru-RU"/>
        </w:rPr>
        <w:t>пгт. Кильдинстрой</w:t>
      </w:r>
      <w:r w:rsidR="00422248" w:rsidRPr="00D244BE">
        <w:rPr>
          <w:rFonts w:ascii="Times New Roman" w:eastAsia="Times New Roman" w:hAnsi="Times New Roman" w:cs="Times New Roman"/>
          <w:sz w:val="28"/>
          <w:szCs w:val="28"/>
          <w:lang w:eastAsia="ru-RU"/>
        </w:rPr>
        <w:tab/>
      </w:r>
      <w:r w:rsidR="00422248" w:rsidRPr="00D244BE">
        <w:rPr>
          <w:rFonts w:ascii="Times New Roman" w:eastAsia="Times New Roman" w:hAnsi="Times New Roman" w:cs="Times New Roman"/>
          <w:sz w:val="28"/>
          <w:szCs w:val="28"/>
          <w:lang w:eastAsia="ru-RU"/>
        </w:rPr>
        <w:tab/>
      </w:r>
      <w:r w:rsidR="00FD1F21">
        <w:rPr>
          <w:rFonts w:ascii="Times New Roman" w:eastAsia="Times New Roman" w:hAnsi="Times New Roman" w:cs="Times New Roman"/>
          <w:sz w:val="28"/>
          <w:szCs w:val="28"/>
          <w:lang w:eastAsia="ru-RU"/>
        </w:rPr>
        <w:tab/>
      </w:r>
      <w:r w:rsidR="00FD1F21">
        <w:rPr>
          <w:rFonts w:ascii="Times New Roman" w:eastAsia="Times New Roman" w:hAnsi="Times New Roman" w:cs="Times New Roman"/>
          <w:sz w:val="28"/>
          <w:szCs w:val="28"/>
          <w:lang w:eastAsia="ru-RU"/>
        </w:rPr>
        <w:tab/>
        <w:t xml:space="preserve"> </w:t>
      </w:r>
      <w:r w:rsidR="00422248" w:rsidRPr="004B72C8">
        <w:rPr>
          <w:rFonts w:ascii="Times New Roman" w:eastAsia="Times New Roman" w:hAnsi="Times New Roman" w:cs="Times New Roman"/>
          <w:sz w:val="28"/>
          <w:szCs w:val="28"/>
          <w:lang w:eastAsia="ru-RU"/>
        </w:rPr>
        <w:t xml:space="preserve">№ </w:t>
      </w:r>
      <w:r w:rsidR="00193A5A">
        <w:rPr>
          <w:rFonts w:ascii="Times New Roman" w:eastAsia="Times New Roman" w:hAnsi="Times New Roman" w:cs="Times New Roman"/>
          <w:sz w:val="28"/>
          <w:szCs w:val="28"/>
          <w:lang w:eastAsia="ru-RU"/>
        </w:rPr>
        <w:t>8</w:t>
      </w:r>
      <w:r w:rsidR="00B165AA">
        <w:rPr>
          <w:rFonts w:ascii="Times New Roman" w:eastAsia="Times New Roman" w:hAnsi="Times New Roman" w:cs="Times New Roman"/>
          <w:sz w:val="28"/>
          <w:szCs w:val="28"/>
          <w:lang w:eastAsia="ru-RU"/>
        </w:rPr>
        <w:t>1</w:t>
      </w:r>
    </w:p>
    <w:p w:rsidR="008E262A" w:rsidRPr="008E262A" w:rsidRDefault="00B87C9C" w:rsidP="008E262A">
      <w:pPr>
        <w:tabs>
          <w:tab w:val="left" w:pos="993"/>
        </w:tabs>
        <w:spacing w:after="0" w:line="240" w:lineRule="auto"/>
        <w:jc w:val="center"/>
        <w:rPr>
          <w:rFonts w:ascii="Times New Roman" w:hAnsi="Times New Roman" w:cs="Times New Roman"/>
          <w:b/>
          <w:sz w:val="28"/>
          <w:szCs w:val="28"/>
        </w:rPr>
      </w:pPr>
      <w:r w:rsidRPr="00B87C9C">
        <w:rPr>
          <w:rFonts w:ascii="Times New Roman" w:hAnsi="Times New Roman" w:cs="Times New Roman"/>
          <w:b/>
          <w:sz w:val="28"/>
          <w:szCs w:val="28"/>
        </w:rPr>
        <w:t>О внесении изменений</w:t>
      </w:r>
      <w:r w:rsidR="00EE0289">
        <w:rPr>
          <w:rFonts w:ascii="Times New Roman" w:hAnsi="Times New Roman" w:cs="Times New Roman"/>
          <w:b/>
          <w:sz w:val="28"/>
          <w:szCs w:val="28"/>
        </w:rPr>
        <w:t xml:space="preserve"> и дополнений</w:t>
      </w:r>
      <w:r w:rsidRPr="00B87C9C">
        <w:rPr>
          <w:rFonts w:ascii="Times New Roman" w:hAnsi="Times New Roman" w:cs="Times New Roman"/>
          <w:b/>
          <w:sz w:val="28"/>
          <w:szCs w:val="28"/>
        </w:rPr>
        <w:t xml:space="preserve"> </w:t>
      </w:r>
      <w:r>
        <w:rPr>
          <w:rFonts w:ascii="Times New Roman" w:hAnsi="Times New Roman" w:cs="Times New Roman"/>
          <w:b/>
          <w:sz w:val="28"/>
          <w:szCs w:val="28"/>
        </w:rPr>
        <w:t>в</w:t>
      </w:r>
      <w:r w:rsidR="008E262A" w:rsidRPr="008E262A">
        <w:rPr>
          <w:rFonts w:ascii="Times New Roman" w:hAnsi="Times New Roman" w:cs="Times New Roman"/>
          <w:b/>
          <w:sz w:val="28"/>
          <w:szCs w:val="28"/>
        </w:rPr>
        <w:t xml:space="preserve"> Поряд</w:t>
      </w:r>
      <w:r>
        <w:rPr>
          <w:rFonts w:ascii="Times New Roman" w:hAnsi="Times New Roman" w:cs="Times New Roman"/>
          <w:b/>
          <w:sz w:val="28"/>
          <w:szCs w:val="28"/>
        </w:rPr>
        <w:t>о</w:t>
      </w:r>
      <w:r w:rsidR="008E262A" w:rsidRPr="008E262A">
        <w:rPr>
          <w:rFonts w:ascii="Times New Roman" w:hAnsi="Times New Roman" w:cs="Times New Roman"/>
          <w:b/>
          <w:sz w:val="28"/>
          <w:szCs w:val="28"/>
        </w:rPr>
        <w:t>к санкционирования</w:t>
      </w:r>
    </w:p>
    <w:p w:rsidR="008E262A" w:rsidRPr="008E262A" w:rsidRDefault="008E262A" w:rsidP="008E262A">
      <w:pPr>
        <w:tabs>
          <w:tab w:val="left" w:pos="993"/>
        </w:tabs>
        <w:spacing w:after="0" w:line="240" w:lineRule="auto"/>
        <w:jc w:val="center"/>
        <w:rPr>
          <w:rFonts w:ascii="Times New Roman" w:hAnsi="Times New Roman" w:cs="Times New Roman"/>
          <w:b/>
          <w:sz w:val="28"/>
          <w:szCs w:val="28"/>
        </w:rPr>
      </w:pPr>
      <w:r w:rsidRPr="008E262A">
        <w:rPr>
          <w:rFonts w:ascii="Times New Roman" w:hAnsi="Times New Roman" w:cs="Times New Roman"/>
          <w:b/>
          <w:sz w:val="28"/>
          <w:szCs w:val="28"/>
        </w:rPr>
        <w:t>оплаты денежных обязательств главных распорядителей</w:t>
      </w:r>
    </w:p>
    <w:p w:rsidR="00EC07D9" w:rsidRPr="00EC07D9" w:rsidRDefault="008E262A" w:rsidP="008E262A">
      <w:pPr>
        <w:tabs>
          <w:tab w:val="left" w:pos="993"/>
        </w:tabs>
        <w:spacing w:after="0" w:line="240" w:lineRule="auto"/>
        <w:jc w:val="center"/>
        <w:rPr>
          <w:rFonts w:ascii="Times New Roman" w:hAnsi="Times New Roman" w:cs="Times New Roman"/>
          <w:b/>
          <w:sz w:val="28"/>
          <w:szCs w:val="28"/>
        </w:rPr>
      </w:pPr>
      <w:r w:rsidRPr="008E262A">
        <w:rPr>
          <w:rFonts w:ascii="Times New Roman" w:hAnsi="Times New Roman" w:cs="Times New Roman"/>
          <w:b/>
          <w:sz w:val="28"/>
          <w:szCs w:val="28"/>
        </w:rPr>
        <w:t xml:space="preserve">и получателей средств бюджета </w:t>
      </w:r>
      <w:r>
        <w:rPr>
          <w:rFonts w:ascii="Times New Roman" w:hAnsi="Times New Roman" w:cs="Times New Roman"/>
          <w:b/>
          <w:sz w:val="28"/>
          <w:szCs w:val="28"/>
        </w:rPr>
        <w:t xml:space="preserve">муниципального образования </w:t>
      </w:r>
      <w:r w:rsidRPr="008E262A">
        <w:rPr>
          <w:rFonts w:ascii="Times New Roman" w:hAnsi="Times New Roman" w:cs="Times New Roman"/>
          <w:b/>
          <w:sz w:val="28"/>
          <w:szCs w:val="28"/>
        </w:rPr>
        <w:t>городско</w:t>
      </w:r>
      <w:r>
        <w:rPr>
          <w:rFonts w:ascii="Times New Roman" w:hAnsi="Times New Roman" w:cs="Times New Roman"/>
          <w:b/>
          <w:sz w:val="28"/>
          <w:szCs w:val="28"/>
        </w:rPr>
        <w:t>е</w:t>
      </w:r>
      <w:r w:rsidRPr="008E262A">
        <w:rPr>
          <w:rFonts w:ascii="Times New Roman" w:hAnsi="Times New Roman" w:cs="Times New Roman"/>
          <w:b/>
          <w:sz w:val="28"/>
          <w:szCs w:val="28"/>
        </w:rPr>
        <w:t xml:space="preserve"> поселени</w:t>
      </w:r>
      <w:r>
        <w:rPr>
          <w:rFonts w:ascii="Times New Roman" w:hAnsi="Times New Roman" w:cs="Times New Roman"/>
          <w:b/>
          <w:sz w:val="28"/>
          <w:szCs w:val="28"/>
        </w:rPr>
        <w:t>е</w:t>
      </w:r>
      <w:r w:rsidRPr="008E262A">
        <w:rPr>
          <w:rFonts w:ascii="Times New Roman" w:hAnsi="Times New Roman" w:cs="Times New Roman"/>
          <w:b/>
          <w:sz w:val="28"/>
          <w:szCs w:val="28"/>
        </w:rPr>
        <w:t xml:space="preserve"> </w:t>
      </w:r>
      <w:r>
        <w:rPr>
          <w:rFonts w:ascii="Times New Roman" w:hAnsi="Times New Roman" w:cs="Times New Roman"/>
          <w:b/>
          <w:sz w:val="28"/>
          <w:szCs w:val="28"/>
        </w:rPr>
        <w:t>Кильдинстрой</w:t>
      </w:r>
      <w:r w:rsidRPr="008E262A">
        <w:rPr>
          <w:rFonts w:ascii="Times New Roman" w:hAnsi="Times New Roman" w:cs="Times New Roman"/>
          <w:b/>
          <w:sz w:val="28"/>
          <w:szCs w:val="28"/>
        </w:rPr>
        <w:t xml:space="preserve"> Кольского района</w:t>
      </w:r>
      <w:r>
        <w:rPr>
          <w:rFonts w:ascii="Times New Roman" w:hAnsi="Times New Roman" w:cs="Times New Roman"/>
          <w:b/>
          <w:sz w:val="28"/>
          <w:szCs w:val="28"/>
        </w:rPr>
        <w:t xml:space="preserve"> Мурманской области</w:t>
      </w:r>
    </w:p>
    <w:p w:rsidR="008E262A" w:rsidRDefault="008E262A" w:rsidP="00422248">
      <w:pPr>
        <w:spacing w:after="0" w:line="240" w:lineRule="auto"/>
        <w:ind w:firstLine="708"/>
        <w:jc w:val="both"/>
        <w:rPr>
          <w:rFonts w:ascii="Times New Roman" w:hAnsi="Times New Roman" w:cs="Times New Roman"/>
          <w:sz w:val="28"/>
          <w:szCs w:val="28"/>
        </w:rPr>
      </w:pPr>
    </w:p>
    <w:p w:rsidR="00422248" w:rsidRPr="00422248" w:rsidRDefault="00EC07D9" w:rsidP="00A726B3">
      <w:pPr>
        <w:spacing w:after="0" w:line="240" w:lineRule="auto"/>
        <w:ind w:firstLine="567"/>
        <w:jc w:val="both"/>
        <w:rPr>
          <w:rFonts w:ascii="Times New Roman" w:hAnsi="Times New Roman" w:cs="Times New Roman"/>
          <w:sz w:val="28"/>
          <w:szCs w:val="28"/>
          <w:lang w:eastAsia="ru-RU"/>
        </w:rPr>
      </w:pPr>
      <w:r w:rsidRPr="00340589">
        <w:rPr>
          <w:rFonts w:ascii="Times New Roman" w:hAnsi="Times New Roman" w:cs="Times New Roman"/>
          <w:sz w:val="28"/>
          <w:szCs w:val="28"/>
        </w:rPr>
        <w:t xml:space="preserve">В </w:t>
      </w:r>
      <w:r w:rsidR="008E262A" w:rsidRPr="008E262A">
        <w:rPr>
          <w:rFonts w:ascii="Times New Roman" w:hAnsi="Times New Roman" w:cs="Times New Roman"/>
          <w:sz w:val="28"/>
          <w:szCs w:val="28"/>
        </w:rPr>
        <w:t>соответствии с пунктом 5 статьи 219 Бюджетного кодекса Российской Федерации</w:t>
      </w:r>
      <w:r w:rsidRPr="00340589">
        <w:rPr>
          <w:rFonts w:ascii="Times New Roman" w:hAnsi="Times New Roman" w:cs="Times New Roman"/>
          <w:sz w:val="28"/>
          <w:szCs w:val="28"/>
        </w:rPr>
        <w:t>,</w:t>
      </w:r>
      <w:r w:rsidR="00A12141" w:rsidRPr="00340589">
        <w:rPr>
          <w:rFonts w:ascii="Times New Roman" w:hAnsi="Times New Roman" w:cs="Times New Roman"/>
          <w:sz w:val="28"/>
          <w:szCs w:val="28"/>
        </w:rPr>
        <w:t xml:space="preserve"> </w:t>
      </w:r>
      <w:r w:rsidR="008E262A" w:rsidRPr="00340589">
        <w:rPr>
          <w:rFonts w:ascii="Times New Roman" w:hAnsi="Times New Roman" w:cs="Times New Roman"/>
          <w:sz w:val="28"/>
          <w:szCs w:val="28"/>
          <w:lang w:eastAsia="ru-RU"/>
        </w:rPr>
        <w:t xml:space="preserve">решением Совета депутатов </w:t>
      </w:r>
      <w:r w:rsidR="008E262A">
        <w:rPr>
          <w:rFonts w:ascii="Times New Roman" w:hAnsi="Times New Roman" w:cs="Times New Roman"/>
          <w:sz w:val="28"/>
          <w:szCs w:val="28"/>
          <w:lang w:eastAsia="ru-RU"/>
        </w:rPr>
        <w:t>городско</w:t>
      </w:r>
      <w:r w:rsidR="008E262A" w:rsidRPr="00340589">
        <w:rPr>
          <w:rFonts w:ascii="Times New Roman" w:hAnsi="Times New Roman" w:cs="Times New Roman"/>
          <w:sz w:val="28"/>
          <w:szCs w:val="28"/>
        </w:rPr>
        <w:t xml:space="preserve">го поселения </w:t>
      </w:r>
      <w:r w:rsidR="008E262A">
        <w:rPr>
          <w:rFonts w:ascii="Times New Roman" w:hAnsi="Times New Roman" w:cs="Times New Roman"/>
          <w:sz w:val="28"/>
          <w:szCs w:val="28"/>
        </w:rPr>
        <w:t>Кильдинстрой</w:t>
      </w:r>
      <w:r w:rsidR="008E262A" w:rsidRPr="00340589">
        <w:rPr>
          <w:rFonts w:ascii="Times New Roman" w:hAnsi="Times New Roman" w:cs="Times New Roman"/>
          <w:sz w:val="28"/>
          <w:szCs w:val="28"/>
          <w:lang w:eastAsia="ru-RU"/>
        </w:rPr>
        <w:t xml:space="preserve"> Кольского района Мурманской области </w:t>
      </w:r>
      <w:r w:rsidR="008E262A">
        <w:rPr>
          <w:rFonts w:ascii="Times New Roman" w:hAnsi="Times New Roman" w:cs="Times New Roman"/>
          <w:sz w:val="28"/>
          <w:szCs w:val="28"/>
          <w:lang w:eastAsia="ru-RU"/>
        </w:rPr>
        <w:t>«</w:t>
      </w:r>
      <w:r w:rsidR="000F4678" w:rsidRPr="00340589">
        <w:rPr>
          <w:rFonts w:ascii="Times New Roman" w:hAnsi="Times New Roman" w:cs="Times New Roman"/>
          <w:sz w:val="28"/>
          <w:szCs w:val="28"/>
        </w:rPr>
        <w:t>Положени</w:t>
      </w:r>
      <w:r w:rsidR="008E262A">
        <w:rPr>
          <w:rFonts w:ascii="Times New Roman" w:hAnsi="Times New Roman" w:cs="Times New Roman"/>
          <w:sz w:val="28"/>
          <w:szCs w:val="28"/>
        </w:rPr>
        <w:t>е</w:t>
      </w:r>
      <w:r w:rsidR="000F4678" w:rsidRPr="00340589">
        <w:rPr>
          <w:rFonts w:ascii="Times New Roman" w:hAnsi="Times New Roman" w:cs="Times New Roman"/>
          <w:sz w:val="28"/>
          <w:szCs w:val="28"/>
        </w:rPr>
        <w:t xml:space="preserve"> о бюджетном процессе </w:t>
      </w:r>
      <w:r w:rsidR="00422248">
        <w:rPr>
          <w:rFonts w:ascii="Times New Roman" w:hAnsi="Times New Roman" w:cs="Times New Roman"/>
          <w:sz w:val="28"/>
          <w:szCs w:val="28"/>
        </w:rPr>
        <w:t>в муниципальном образовании город</w:t>
      </w:r>
      <w:r w:rsidR="000F4678" w:rsidRPr="00340589">
        <w:rPr>
          <w:rFonts w:ascii="Times New Roman" w:hAnsi="Times New Roman" w:cs="Times New Roman"/>
          <w:sz w:val="28"/>
          <w:szCs w:val="28"/>
        </w:rPr>
        <w:t>ско</w:t>
      </w:r>
      <w:r w:rsidR="00422248">
        <w:rPr>
          <w:rFonts w:ascii="Times New Roman" w:hAnsi="Times New Roman" w:cs="Times New Roman"/>
          <w:sz w:val="28"/>
          <w:szCs w:val="28"/>
        </w:rPr>
        <w:t>е</w:t>
      </w:r>
      <w:r w:rsidR="000F4678" w:rsidRPr="00340589">
        <w:rPr>
          <w:rFonts w:ascii="Times New Roman" w:hAnsi="Times New Roman" w:cs="Times New Roman"/>
          <w:sz w:val="28"/>
          <w:szCs w:val="28"/>
        </w:rPr>
        <w:t xml:space="preserve"> поселени</w:t>
      </w:r>
      <w:r w:rsidR="00422248">
        <w:rPr>
          <w:rFonts w:ascii="Times New Roman" w:hAnsi="Times New Roman" w:cs="Times New Roman"/>
          <w:sz w:val="28"/>
          <w:szCs w:val="28"/>
        </w:rPr>
        <w:t>е</w:t>
      </w:r>
      <w:r w:rsidR="000F4678" w:rsidRPr="00340589">
        <w:rPr>
          <w:rFonts w:ascii="Times New Roman" w:hAnsi="Times New Roman" w:cs="Times New Roman"/>
          <w:sz w:val="28"/>
          <w:szCs w:val="28"/>
        </w:rPr>
        <w:t xml:space="preserve"> </w:t>
      </w:r>
      <w:r w:rsidR="00422248">
        <w:rPr>
          <w:rFonts w:ascii="Times New Roman" w:hAnsi="Times New Roman" w:cs="Times New Roman"/>
          <w:sz w:val="28"/>
          <w:szCs w:val="28"/>
        </w:rPr>
        <w:t>Кильдинстрой</w:t>
      </w:r>
      <w:r w:rsidR="000F4678" w:rsidRPr="00340589">
        <w:rPr>
          <w:rFonts w:ascii="Times New Roman" w:hAnsi="Times New Roman" w:cs="Times New Roman"/>
          <w:sz w:val="28"/>
          <w:szCs w:val="28"/>
          <w:lang w:eastAsia="ru-RU"/>
        </w:rPr>
        <w:t xml:space="preserve"> Кольского района Мурманской области</w:t>
      </w:r>
      <w:r w:rsidR="008E262A">
        <w:rPr>
          <w:rFonts w:ascii="Times New Roman" w:hAnsi="Times New Roman" w:cs="Times New Roman"/>
          <w:sz w:val="28"/>
          <w:szCs w:val="28"/>
          <w:lang w:eastAsia="ru-RU"/>
        </w:rPr>
        <w:t>»</w:t>
      </w:r>
      <w:r w:rsidR="000F4678" w:rsidRPr="00340589">
        <w:rPr>
          <w:rFonts w:ascii="Times New Roman" w:hAnsi="Times New Roman" w:cs="Times New Roman"/>
          <w:sz w:val="28"/>
          <w:szCs w:val="28"/>
          <w:lang w:eastAsia="ru-RU"/>
        </w:rPr>
        <w:t xml:space="preserve"> от </w:t>
      </w:r>
      <w:r w:rsidR="00422248">
        <w:rPr>
          <w:rFonts w:ascii="Times New Roman" w:hAnsi="Times New Roman" w:cs="Times New Roman"/>
          <w:sz w:val="28"/>
          <w:szCs w:val="28"/>
          <w:lang w:eastAsia="ru-RU"/>
        </w:rPr>
        <w:t>26</w:t>
      </w:r>
      <w:r w:rsidR="000F4678" w:rsidRPr="00340589">
        <w:rPr>
          <w:rFonts w:ascii="Times New Roman" w:hAnsi="Times New Roman" w:cs="Times New Roman"/>
          <w:sz w:val="28"/>
          <w:szCs w:val="28"/>
          <w:lang w:eastAsia="ru-RU"/>
        </w:rPr>
        <w:t>.</w:t>
      </w:r>
      <w:r w:rsidR="00422248">
        <w:rPr>
          <w:rFonts w:ascii="Times New Roman" w:hAnsi="Times New Roman" w:cs="Times New Roman"/>
          <w:sz w:val="28"/>
          <w:szCs w:val="28"/>
          <w:lang w:eastAsia="ru-RU"/>
        </w:rPr>
        <w:t>02.2016</w:t>
      </w:r>
      <w:r w:rsidR="000F4678" w:rsidRPr="00340589">
        <w:rPr>
          <w:rFonts w:ascii="Times New Roman" w:hAnsi="Times New Roman" w:cs="Times New Roman"/>
          <w:sz w:val="28"/>
          <w:szCs w:val="28"/>
          <w:lang w:eastAsia="ru-RU"/>
        </w:rPr>
        <w:t xml:space="preserve"> № </w:t>
      </w:r>
      <w:r w:rsidR="00422248">
        <w:rPr>
          <w:rFonts w:ascii="Times New Roman" w:hAnsi="Times New Roman" w:cs="Times New Roman"/>
          <w:sz w:val="28"/>
          <w:szCs w:val="28"/>
          <w:lang w:eastAsia="ru-RU"/>
        </w:rPr>
        <w:t>01</w:t>
      </w:r>
      <w:r w:rsidR="000F4678" w:rsidRPr="00340589">
        <w:rPr>
          <w:rFonts w:ascii="Times New Roman" w:hAnsi="Times New Roman" w:cs="Times New Roman"/>
          <w:sz w:val="28"/>
          <w:szCs w:val="28"/>
          <w:lang w:eastAsia="ru-RU"/>
        </w:rPr>
        <w:t>/</w:t>
      </w:r>
      <w:r w:rsidR="00422248">
        <w:rPr>
          <w:rFonts w:ascii="Times New Roman" w:hAnsi="Times New Roman" w:cs="Times New Roman"/>
          <w:sz w:val="28"/>
          <w:szCs w:val="28"/>
          <w:lang w:eastAsia="ru-RU"/>
        </w:rPr>
        <w:t>2</w:t>
      </w:r>
      <w:r w:rsidR="008E262A" w:rsidRPr="008E262A">
        <w:t xml:space="preserve"> </w:t>
      </w:r>
      <w:r w:rsidR="008E262A" w:rsidRPr="008E262A">
        <w:rPr>
          <w:rFonts w:ascii="Times New Roman" w:hAnsi="Times New Roman" w:cs="Times New Roman"/>
          <w:sz w:val="28"/>
          <w:szCs w:val="28"/>
          <w:lang w:eastAsia="ru-RU"/>
        </w:rPr>
        <w:t>в целях повышения эффективности предварительного и текущего контроля целевого использования средств местного бюджет</w:t>
      </w:r>
      <w:r w:rsidR="008E262A">
        <w:rPr>
          <w:rFonts w:ascii="Times New Roman" w:hAnsi="Times New Roman" w:cs="Times New Roman"/>
          <w:sz w:val="28"/>
          <w:szCs w:val="28"/>
          <w:lang w:eastAsia="ru-RU"/>
        </w:rPr>
        <w:t>а</w:t>
      </w:r>
      <w:r w:rsidR="000F4678" w:rsidRPr="00340589">
        <w:rPr>
          <w:rFonts w:ascii="Times New Roman" w:hAnsi="Times New Roman" w:cs="Times New Roman"/>
          <w:sz w:val="28"/>
          <w:szCs w:val="28"/>
          <w:lang w:eastAsia="ru-RU"/>
        </w:rPr>
        <w:t>,</w:t>
      </w:r>
      <w:r w:rsidR="00422248" w:rsidRPr="00422248">
        <w:rPr>
          <w:rFonts w:ascii="Times New Roman" w:eastAsia="Times New Roman" w:hAnsi="Times New Roman" w:cs="Times New Roman"/>
          <w:sz w:val="28"/>
          <w:szCs w:val="28"/>
          <w:lang w:eastAsia="ru-RU"/>
        </w:rPr>
        <w:t xml:space="preserve"> </w:t>
      </w:r>
      <w:r w:rsidR="00422248" w:rsidRPr="00422248">
        <w:rPr>
          <w:rFonts w:ascii="Times New Roman" w:hAnsi="Times New Roman" w:cs="Times New Roman"/>
          <w:sz w:val="28"/>
          <w:szCs w:val="28"/>
          <w:lang w:eastAsia="ru-RU"/>
        </w:rPr>
        <w:t>Администрация городского поселения Кильдинстрой Кольского района Мурманской области,</w:t>
      </w:r>
    </w:p>
    <w:p w:rsidR="00422248" w:rsidRPr="00422248" w:rsidRDefault="00422248" w:rsidP="00A726B3">
      <w:pPr>
        <w:spacing w:after="0" w:line="240" w:lineRule="auto"/>
        <w:ind w:firstLine="567"/>
        <w:jc w:val="both"/>
        <w:rPr>
          <w:rFonts w:ascii="Times New Roman" w:hAnsi="Times New Roman" w:cs="Times New Roman"/>
          <w:sz w:val="28"/>
          <w:szCs w:val="28"/>
          <w:lang w:eastAsia="ru-RU"/>
        </w:rPr>
      </w:pPr>
    </w:p>
    <w:p w:rsidR="00422248" w:rsidRPr="00422248" w:rsidRDefault="00422248" w:rsidP="00A726B3">
      <w:pPr>
        <w:spacing w:after="0" w:line="240" w:lineRule="auto"/>
        <w:ind w:firstLine="567"/>
        <w:jc w:val="both"/>
        <w:rPr>
          <w:rFonts w:ascii="Times New Roman" w:hAnsi="Times New Roman" w:cs="Times New Roman"/>
          <w:b/>
          <w:i/>
          <w:sz w:val="28"/>
          <w:szCs w:val="28"/>
          <w:lang w:eastAsia="ru-RU"/>
        </w:rPr>
      </w:pPr>
      <w:r w:rsidRPr="00422248">
        <w:rPr>
          <w:rFonts w:ascii="Times New Roman" w:hAnsi="Times New Roman" w:cs="Times New Roman"/>
          <w:b/>
          <w:i/>
          <w:sz w:val="28"/>
          <w:szCs w:val="28"/>
          <w:lang w:eastAsia="ru-RU"/>
        </w:rPr>
        <w:t>п о с т а н о в л я е т:</w:t>
      </w:r>
    </w:p>
    <w:p w:rsidR="00EC07D9" w:rsidRDefault="00EC07D9" w:rsidP="00A726B3">
      <w:pPr>
        <w:spacing w:after="0" w:line="240" w:lineRule="auto"/>
        <w:ind w:firstLine="567"/>
        <w:jc w:val="both"/>
        <w:rPr>
          <w:rFonts w:ascii="Times New Roman" w:hAnsi="Times New Roman" w:cs="Times New Roman"/>
          <w:sz w:val="28"/>
          <w:szCs w:val="28"/>
        </w:rPr>
      </w:pPr>
      <w:r w:rsidRPr="00340589">
        <w:rPr>
          <w:rFonts w:ascii="Times New Roman" w:hAnsi="Times New Roman" w:cs="Times New Roman"/>
          <w:sz w:val="28"/>
          <w:szCs w:val="28"/>
        </w:rPr>
        <w:t xml:space="preserve"> </w:t>
      </w:r>
    </w:p>
    <w:p w:rsidR="00EC07D9" w:rsidRPr="009E7DAB" w:rsidRDefault="00EC07D9" w:rsidP="00A726B3">
      <w:pPr>
        <w:spacing w:after="0" w:line="240" w:lineRule="auto"/>
        <w:ind w:firstLine="567"/>
        <w:jc w:val="both"/>
        <w:rPr>
          <w:rFonts w:ascii="Times New Roman" w:hAnsi="Times New Roman" w:cs="Times New Roman"/>
          <w:sz w:val="28"/>
          <w:szCs w:val="28"/>
        </w:rPr>
      </w:pPr>
      <w:r w:rsidRPr="00340589">
        <w:rPr>
          <w:rFonts w:ascii="Times New Roman" w:hAnsi="Times New Roman" w:cs="Times New Roman"/>
          <w:sz w:val="28"/>
          <w:szCs w:val="28"/>
        </w:rPr>
        <w:t xml:space="preserve">1. </w:t>
      </w:r>
      <w:r w:rsidR="00B87C9C" w:rsidRPr="00B87C9C">
        <w:rPr>
          <w:rFonts w:ascii="Times New Roman" w:hAnsi="Times New Roman" w:cs="Times New Roman"/>
          <w:sz w:val="28"/>
          <w:szCs w:val="28"/>
        </w:rPr>
        <w:t xml:space="preserve">Внести </w:t>
      </w:r>
      <w:r w:rsidR="00EE0289">
        <w:rPr>
          <w:rFonts w:ascii="Times New Roman" w:hAnsi="Times New Roman" w:cs="Times New Roman"/>
          <w:sz w:val="28"/>
          <w:szCs w:val="28"/>
        </w:rPr>
        <w:t xml:space="preserve">следующие </w:t>
      </w:r>
      <w:r w:rsidR="00B87C9C" w:rsidRPr="00B87C9C">
        <w:rPr>
          <w:rFonts w:ascii="Times New Roman" w:hAnsi="Times New Roman" w:cs="Times New Roman"/>
          <w:sz w:val="28"/>
          <w:szCs w:val="28"/>
        </w:rPr>
        <w:t>изменения в</w:t>
      </w:r>
      <w:r w:rsidR="008E262A" w:rsidRPr="008E262A">
        <w:rPr>
          <w:rFonts w:ascii="Times New Roman" w:hAnsi="Times New Roman" w:cs="Times New Roman"/>
          <w:sz w:val="28"/>
          <w:szCs w:val="28"/>
        </w:rPr>
        <w:t xml:space="preserve"> Порядок санкционирования оплаты денежных обязательств главных распорядителей и получателей средств местного бюджета </w:t>
      </w:r>
      <w:r w:rsidR="008E262A">
        <w:rPr>
          <w:rFonts w:ascii="Times New Roman" w:hAnsi="Times New Roman" w:cs="Times New Roman"/>
          <w:sz w:val="28"/>
          <w:szCs w:val="28"/>
        </w:rPr>
        <w:t xml:space="preserve">муниципального образования </w:t>
      </w:r>
      <w:r w:rsidR="008E262A" w:rsidRPr="008E262A">
        <w:rPr>
          <w:rFonts w:ascii="Times New Roman" w:hAnsi="Times New Roman" w:cs="Times New Roman"/>
          <w:sz w:val="28"/>
          <w:szCs w:val="28"/>
        </w:rPr>
        <w:t>городско</w:t>
      </w:r>
      <w:r w:rsidR="008E262A">
        <w:rPr>
          <w:rFonts w:ascii="Times New Roman" w:hAnsi="Times New Roman" w:cs="Times New Roman"/>
          <w:sz w:val="28"/>
          <w:szCs w:val="28"/>
        </w:rPr>
        <w:t>е поселение</w:t>
      </w:r>
      <w:r w:rsidR="008E262A" w:rsidRPr="008E262A">
        <w:rPr>
          <w:rFonts w:ascii="Times New Roman" w:hAnsi="Times New Roman" w:cs="Times New Roman"/>
          <w:sz w:val="28"/>
          <w:szCs w:val="28"/>
        </w:rPr>
        <w:t xml:space="preserve"> </w:t>
      </w:r>
      <w:r w:rsidR="008E262A">
        <w:rPr>
          <w:rFonts w:ascii="Times New Roman" w:hAnsi="Times New Roman" w:cs="Times New Roman"/>
          <w:sz w:val="28"/>
          <w:szCs w:val="28"/>
        </w:rPr>
        <w:t>Кильдинстрой</w:t>
      </w:r>
      <w:r w:rsidR="008E262A" w:rsidRPr="008E262A">
        <w:rPr>
          <w:rFonts w:ascii="Times New Roman" w:hAnsi="Times New Roman" w:cs="Times New Roman"/>
          <w:sz w:val="28"/>
          <w:szCs w:val="28"/>
        </w:rPr>
        <w:t xml:space="preserve"> Кольского района</w:t>
      </w:r>
      <w:r w:rsidR="00B87C9C">
        <w:rPr>
          <w:rFonts w:ascii="Times New Roman" w:hAnsi="Times New Roman" w:cs="Times New Roman"/>
          <w:sz w:val="28"/>
          <w:szCs w:val="28"/>
        </w:rPr>
        <w:t xml:space="preserve">, утвержденный </w:t>
      </w:r>
      <w:r w:rsidR="00EE0289">
        <w:rPr>
          <w:rFonts w:ascii="Times New Roman" w:hAnsi="Times New Roman" w:cs="Times New Roman"/>
          <w:sz w:val="28"/>
          <w:szCs w:val="28"/>
        </w:rPr>
        <w:t>П</w:t>
      </w:r>
      <w:r w:rsidR="00B87C9C" w:rsidRPr="009E7DAB">
        <w:rPr>
          <w:rFonts w:ascii="Times New Roman" w:hAnsi="Times New Roman" w:cs="Times New Roman"/>
          <w:sz w:val="28"/>
          <w:szCs w:val="28"/>
        </w:rPr>
        <w:t xml:space="preserve">остановлением </w:t>
      </w:r>
      <w:r w:rsidR="009E7DAB" w:rsidRPr="009E7DAB">
        <w:rPr>
          <w:rFonts w:ascii="Times New Roman" w:hAnsi="Times New Roman" w:cs="Times New Roman"/>
          <w:sz w:val="28"/>
          <w:szCs w:val="28"/>
        </w:rPr>
        <w:t>администрации</w:t>
      </w:r>
      <w:r w:rsidR="00EE0289">
        <w:rPr>
          <w:rFonts w:ascii="Times New Roman" w:hAnsi="Times New Roman" w:cs="Times New Roman"/>
          <w:sz w:val="28"/>
          <w:szCs w:val="28"/>
        </w:rPr>
        <w:t xml:space="preserve"> городского поселения Кильдинстрой</w:t>
      </w:r>
      <w:r w:rsidR="009E7DAB" w:rsidRPr="009E7DAB">
        <w:rPr>
          <w:rFonts w:ascii="Times New Roman" w:hAnsi="Times New Roman" w:cs="Times New Roman"/>
          <w:sz w:val="28"/>
          <w:szCs w:val="28"/>
        </w:rPr>
        <w:t xml:space="preserve"> от 05.12.2016 № 563, изложив его в новой редакции согласно</w:t>
      </w:r>
      <w:r w:rsidR="00EE0289">
        <w:rPr>
          <w:rFonts w:ascii="Times New Roman" w:hAnsi="Times New Roman" w:cs="Times New Roman"/>
          <w:sz w:val="28"/>
          <w:szCs w:val="28"/>
        </w:rPr>
        <w:t xml:space="preserve"> приложению</w:t>
      </w:r>
      <w:r w:rsidR="009E7DAB" w:rsidRPr="009E7DAB">
        <w:rPr>
          <w:rFonts w:ascii="Times New Roman" w:hAnsi="Times New Roman" w:cs="Times New Roman"/>
          <w:sz w:val="28"/>
          <w:szCs w:val="28"/>
        </w:rPr>
        <w:t>.</w:t>
      </w:r>
    </w:p>
    <w:p w:rsidR="00217EC0" w:rsidRDefault="00217EC0" w:rsidP="00A726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9E7DAB">
        <w:rPr>
          <w:rFonts w:ascii="Times New Roman" w:hAnsi="Times New Roman" w:cs="Times New Roman"/>
          <w:sz w:val="28"/>
          <w:szCs w:val="28"/>
        </w:rPr>
        <w:t xml:space="preserve">Настоящее Постановление вступает </w:t>
      </w:r>
      <w:r w:rsidR="00F93CF5" w:rsidRPr="00F93CF5">
        <w:rPr>
          <w:rFonts w:ascii="Times New Roman" w:hAnsi="Times New Roman" w:cs="Times New Roman"/>
          <w:sz w:val="28"/>
          <w:szCs w:val="28"/>
        </w:rPr>
        <w:t>в силу на следующий день после его обнародования</w:t>
      </w:r>
      <w:r w:rsidRPr="009E7DAB">
        <w:rPr>
          <w:rFonts w:ascii="Times New Roman" w:hAnsi="Times New Roman" w:cs="Times New Roman"/>
          <w:sz w:val="28"/>
          <w:szCs w:val="28"/>
        </w:rPr>
        <w:t xml:space="preserve"> и распространяется на правоотно</w:t>
      </w:r>
      <w:r>
        <w:rPr>
          <w:rFonts w:ascii="Times New Roman" w:hAnsi="Times New Roman" w:cs="Times New Roman"/>
          <w:sz w:val="28"/>
          <w:szCs w:val="28"/>
        </w:rPr>
        <w:t>шения, возникшие с 1 января 2018</w:t>
      </w:r>
      <w:r w:rsidRPr="009E7DAB">
        <w:rPr>
          <w:rFonts w:ascii="Times New Roman" w:hAnsi="Times New Roman" w:cs="Times New Roman"/>
          <w:sz w:val="28"/>
          <w:szCs w:val="28"/>
        </w:rPr>
        <w:t xml:space="preserve"> года</w:t>
      </w:r>
      <w:r>
        <w:rPr>
          <w:rFonts w:ascii="Times New Roman" w:hAnsi="Times New Roman" w:cs="Times New Roman"/>
          <w:sz w:val="28"/>
          <w:szCs w:val="28"/>
        </w:rPr>
        <w:t>.</w:t>
      </w:r>
    </w:p>
    <w:p w:rsidR="009E7DAB" w:rsidRDefault="00217EC0" w:rsidP="00A726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C07D9" w:rsidRPr="009E7DAB">
        <w:rPr>
          <w:rFonts w:ascii="Times New Roman" w:hAnsi="Times New Roman" w:cs="Times New Roman"/>
          <w:sz w:val="28"/>
          <w:szCs w:val="28"/>
        </w:rPr>
        <w:t xml:space="preserve">. </w:t>
      </w:r>
      <w:r w:rsidR="009E7DAB" w:rsidRPr="009E7DAB">
        <w:rPr>
          <w:rFonts w:ascii="Times New Roman" w:hAnsi="Times New Roman" w:cs="Times New Roman"/>
          <w:sz w:val="28"/>
          <w:szCs w:val="28"/>
        </w:rPr>
        <w:t xml:space="preserve">Настоящее Постановление подлежит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w:t>
      </w:r>
      <w:hyperlink r:id="rId8" w:history="1">
        <w:r w:rsidR="009E7DAB" w:rsidRPr="009E7DAB">
          <w:rPr>
            <w:rStyle w:val="a3"/>
            <w:rFonts w:ascii="Times New Roman" w:hAnsi="Times New Roman" w:cs="Times New Roman"/>
            <w:color w:val="auto"/>
            <w:sz w:val="28"/>
            <w:szCs w:val="28"/>
            <w:u w:val="none"/>
          </w:rPr>
          <w:t>http://mokildin.ru</w:t>
        </w:r>
      </w:hyperlink>
      <w:r w:rsidR="009E7DAB" w:rsidRPr="009E7DAB">
        <w:rPr>
          <w:rFonts w:ascii="Times New Roman" w:hAnsi="Times New Roman" w:cs="Times New Roman"/>
          <w:sz w:val="28"/>
          <w:szCs w:val="28"/>
        </w:rPr>
        <w:t>.</w:t>
      </w:r>
    </w:p>
    <w:p w:rsidR="00293B57" w:rsidRDefault="00217EC0" w:rsidP="00A726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112A9">
        <w:rPr>
          <w:rFonts w:ascii="Times New Roman" w:hAnsi="Times New Roman" w:cs="Times New Roman"/>
          <w:sz w:val="28"/>
          <w:szCs w:val="28"/>
        </w:rPr>
        <w:t>. Контроль исполнения настоящего постановления оставляю за собой.</w:t>
      </w:r>
    </w:p>
    <w:p w:rsidR="008E262A" w:rsidRDefault="008E262A" w:rsidP="00340589">
      <w:pPr>
        <w:spacing w:after="0" w:line="240" w:lineRule="auto"/>
        <w:jc w:val="both"/>
        <w:rPr>
          <w:rFonts w:ascii="Times New Roman" w:hAnsi="Times New Roman" w:cs="Times New Roman"/>
          <w:sz w:val="28"/>
          <w:szCs w:val="28"/>
        </w:rPr>
      </w:pPr>
    </w:p>
    <w:p w:rsidR="00B1453D" w:rsidRDefault="00B1453D" w:rsidP="00340589">
      <w:pPr>
        <w:spacing w:after="0" w:line="240" w:lineRule="auto"/>
        <w:jc w:val="both"/>
        <w:rPr>
          <w:rFonts w:ascii="Times New Roman" w:hAnsi="Times New Roman" w:cs="Times New Roman"/>
          <w:sz w:val="28"/>
          <w:szCs w:val="28"/>
        </w:rPr>
      </w:pPr>
    </w:p>
    <w:p w:rsidR="00422248" w:rsidRPr="00422248" w:rsidRDefault="00422248" w:rsidP="004222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2248">
        <w:rPr>
          <w:rFonts w:ascii="Times New Roman" w:eastAsia="Times New Roman" w:hAnsi="Times New Roman" w:cs="Times New Roman"/>
          <w:sz w:val="28"/>
          <w:szCs w:val="28"/>
          <w:lang w:eastAsia="ru-RU"/>
        </w:rPr>
        <w:t>Глава администрации</w:t>
      </w:r>
    </w:p>
    <w:p w:rsidR="00422248" w:rsidRPr="00422248" w:rsidRDefault="00422248" w:rsidP="004222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2248">
        <w:rPr>
          <w:rFonts w:ascii="Times New Roman" w:eastAsia="Times New Roman" w:hAnsi="Times New Roman" w:cs="Times New Roman"/>
          <w:sz w:val="28"/>
          <w:szCs w:val="28"/>
          <w:lang w:eastAsia="ru-RU"/>
        </w:rPr>
        <w:t>городского поселения Кильдинстрой</w:t>
      </w:r>
    </w:p>
    <w:p w:rsidR="00422248" w:rsidRPr="00422248" w:rsidRDefault="00422248" w:rsidP="00422248">
      <w:pPr>
        <w:spacing w:after="0" w:line="240" w:lineRule="auto"/>
        <w:jc w:val="both"/>
        <w:rPr>
          <w:rFonts w:ascii="Times New Roman" w:eastAsia="Times New Roman" w:hAnsi="Times New Roman" w:cs="Times New Roman"/>
          <w:sz w:val="28"/>
          <w:szCs w:val="28"/>
          <w:lang w:eastAsia="ru-RU"/>
        </w:rPr>
      </w:pPr>
      <w:r w:rsidRPr="00422248">
        <w:rPr>
          <w:rFonts w:ascii="Times New Roman" w:eastAsia="Times New Roman" w:hAnsi="Times New Roman" w:cs="Times New Roman"/>
          <w:sz w:val="28"/>
          <w:szCs w:val="28"/>
          <w:lang w:eastAsia="ru-RU"/>
        </w:rPr>
        <w:t>Кольского района Мурманской области</w:t>
      </w:r>
      <w:r w:rsidRPr="00422248">
        <w:rPr>
          <w:rFonts w:ascii="Times New Roman" w:eastAsia="Times New Roman" w:hAnsi="Times New Roman" w:cs="Times New Roman"/>
          <w:sz w:val="28"/>
          <w:szCs w:val="28"/>
          <w:lang w:eastAsia="ru-RU"/>
        </w:rPr>
        <w:tab/>
        <w:t xml:space="preserve"> </w:t>
      </w:r>
      <w:r w:rsidRPr="00422248">
        <w:rPr>
          <w:rFonts w:ascii="Times New Roman" w:eastAsia="Times New Roman" w:hAnsi="Times New Roman" w:cs="Times New Roman"/>
          <w:sz w:val="28"/>
          <w:szCs w:val="28"/>
          <w:lang w:eastAsia="ru-RU"/>
        </w:rPr>
        <w:tab/>
      </w:r>
      <w:r w:rsidRPr="00422248">
        <w:rPr>
          <w:rFonts w:ascii="Times New Roman" w:eastAsia="Times New Roman" w:hAnsi="Times New Roman" w:cs="Times New Roman"/>
          <w:sz w:val="28"/>
          <w:szCs w:val="28"/>
          <w:lang w:eastAsia="ru-RU"/>
        </w:rPr>
        <w:tab/>
      </w:r>
      <w:r w:rsidRPr="00422248">
        <w:rPr>
          <w:rFonts w:ascii="Times New Roman" w:eastAsia="Times New Roman" w:hAnsi="Times New Roman" w:cs="Times New Roman"/>
          <w:sz w:val="28"/>
          <w:szCs w:val="28"/>
          <w:lang w:eastAsia="ru-RU"/>
        </w:rPr>
        <w:tab/>
        <w:t>С.А. Селиверстов</w:t>
      </w:r>
    </w:p>
    <w:p w:rsidR="00EE0289" w:rsidRDefault="00EE0289" w:rsidP="0095458A">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03CF5" w:rsidRDefault="00703CF5" w:rsidP="00703CF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03CF5" w:rsidRDefault="00703CF5" w:rsidP="00703CF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03CF5" w:rsidRDefault="00422248" w:rsidP="00703CF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w:t>
      </w:r>
      <w:r w:rsidR="00703CF5">
        <w:rPr>
          <w:rFonts w:ascii="Times New Roman" w:hAnsi="Times New Roman" w:cs="Times New Roman"/>
          <w:sz w:val="28"/>
          <w:szCs w:val="28"/>
        </w:rPr>
        <w:t xml:space="preserve">ского поселения </w:t>
      </w:r>
      <w:r>
        <w:rPr>
          <w:rFonts w:ascii="Times New Roman" w:hAnsi="Times New Roman" w:cs="Times New Roman"/>
          <w:sz w:val="28"/>
          <w:szCs w:val="28"/>
          <w:lang w:eastAsia="ru-RU"/>
        </w:rPr>
        <w:t>Кильдинстрой</w:t>
      </w:r>
    </w:p>
    <w:p w:rsidR="00703CF5" w:rsidRDefault="00703CF5" w:rsidP="00703CF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Кольского района Мурманской области</w:t>
      </w:r>
    </w:p>
    <w:p w:rsidR="00703CF5" w:rsidRDefault="00703CF5" w:rsidP="00703CF5">
      <w:pPr>
        <w:spacing w:after="0" w:line="240" w:lineRule="auto"/>
        <w:jc w:val="right"/>
        <w:rPr>
          <w:rFonts w:ascii="Times New Roman" w:hAnsi="Times New Roman" w:cs="Times New Roman"/>
          <w:sz w:val="28"/>
          <w:szCs w:val="28"/>
        </w:rPr>
      </w:pPr>
      <w:r w:rsidRPr="006115E7">
        <w:rPr>
          <w:rFonts w:ascii="Times New Roman" w:hAnsi="Times New Roman" w:cs="Times New Roman"/>
          <w:sz w:val="28"/>
          <w:szCs w:val="28"/>
        </w:rPr>
        <w:t xml:space="preserve">от </w:t>
      </w:r>
      <w:r w:rsidR="00193A5A">
        <w:rPr>
          <w:rFonts w:ascii="Times New Roman" w:hAnsi="Times New Roman" w:cs="Times New Roman"/>
          <w:sz w:val="28"/>
          <w:szCs w:val="28"/>
        </w:rPr>
        <w:t>26</w:t>
      </w:r>
      <w:r w:rsidR="00422248" w:rsidRPr="006115E7">
        <w:rPr>
          <w:rFonts w:ascii="Times New Roman" w:hAnsi="Times New Roman" w:cs="Times New Roman"/>
          <w:sz w:val="28"/>
          <w:szCs w:val="28"/>
        </w:rPr>
        <w:t>.</w:t>
      </w:r>
      <w:r w:rsidR="00193A5A">
        <w:rPr>
          <w:rFonts w:ascii="Times New Roman" w:hAnsi="Times New Roman" w:cs="Times New Roman"/>
          <w:sz w:val="28"/>
          <w:szCs w:val="28"/>
        </w:rPr>
        <w:t>0</w:t>
      </w:r>
      <w:r w:rsidR="00422248" w:rsidRPr="006115E7">
        <w:rPr>
          <w:rFonts w:ascii="Times New Roman" w:hAnsi="Times New Roman" w:cs="Times New Roman"/>
          <w:sz w:val="28"/>
          <w:szCs w:val="28"/>
        </w:rPr>
        <w:t>2.201</w:t>
      </w:r>
      <w:r w:rsidR="00193A5A">
        <w:rPr>
          <w:rFonts w:ascii="Times New Roman" w:hAnsi="Times New Roman" w:cs="Times New Roman"/>
          <w:sz w:val="28"/>
          <w:szCs w:val="28"/>
        </w:rPr>
        <w:t>8</w:t>
      </w:r>
      <w:r w:rsidR="00FD1F21">
        <w:rPr>
          <w:rFonts w:ascii="Times New Roman" w:hAnsi="Times New Roman" w:cs="Times New Roman"/>
          <w:sz w:val="28"/>
          <w:szCs w:val="28"/>
        </w:rPr>
        <w:t xml:space="preserve"> </w:t>
      </w:r>
      <w:r w:rsidRPr="006115E7">
        <w:rPr>
          <w:rFonts w:ascii="Times New Roman" w:hAnsi="Times New Roman" w:cs="Times New Roman"/>
          <w:sz w:val="28"/>
          <w:szCs w:val="28"/>
        </w:rPr>
        <w:t>№</w:t>
      </w:r>
      <w:r w:rsidR="00193A5A">
        <w:rPr>
          <w:rFonts w:ascii="Times New Roman" w:hAnsi="Times New Roman" w:cs="Times New Roman"/>
          <w:sz w:val="28"/>
          <w:szCs w:val="28"/>
        </w:rPr>
        <w:t xml:space="preserve"> 80</w:t>
      </w:r>
    </w:p>
    <w:p w:rsidR="00703CF5" w:rsidRDefault="00703CF5" w:rsidP="00703CF5">
      <w:pPr>
        <w:spacing w:after="0" w:line="240" w:lineRule="auto"/>
        <w:jc w:val="both"/>
        <w:rPr>
          <w:rFonts w:ascii="Times New Roman" w:hAnsi="Times New Roman" w:cs="Times New Roman"/>
          <w:sz w:val="28"/>
          <w:szCs w:val="28"/>
        </w:rPr>
      </w:pPr>
      <w:bookmarkStart w:id="0" w:name="_GoBack"/>
      <w:bookmarkEnd w:id="0"/>
    </w:p>
    <w:p w:rsidR="00703CF5" w:rsidRDefault="00703CF5" w:rsidP="00703C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6115E7" w:rsidRDefault="00EE64BA" w:rsidP="00EE64BA">
      <w:pPr>
        <w:spacing w:after="0" w:line="240" w:lineRule="auto"/>
        <w:jc w:val="center"/>
        <w:rPr>
          <w:rFonts w:ascii="Times New Roman" w:hAnsi="Times New Roman" w:cs="Times New Roman"/>
          <w:b/>
          <w:sz w:val="28"/>
          <w:szCs w:val="28"/>
        </w:rPr>
      </w:pPr>
      <w:r w:rsidRPr="00EE64BA">
        <w:rPr>
          <w:rFonts w:ascii="Times New Roman" w:hAnsi="Times New Roman" w:cs="Times New Roman"/>
          <w:b/>
          <w:sz w:val="28"/>
          <w:szCs w:val="28"/>
        </w:rPr>
        <w:t xml:space="preserve">санкционирования оплаты денежных обязательств </w:t>
      </w:r>
    </w:p>
    <w:p w:rsidR="006115E7" w:rsidRDefault="00EE64BA" w:rsidP="00EE64BA">
      <w:pPr>
        <w:spacing w:after="0" w:line="240" w:lineRule="auto"/>
        <w:jc w:val="center"/>
        <w:rPr>
          <w:rFonts w:ascii="Times New Roman" w:hAnsi="Times New Roman" w:cs="Times New Roman"/>
          <w:b/>
          <w:sz w:val="28"/>
          <w:szCs w:val="28"/>
        </w:rPr>
      </w:pPr>
      <w:r w:rsidRPr="00EE64BA">
        <w:rPr>
          <w:rFonts w:ascii="Times New Roman" w:hAnsi="Times New Roman" w:cs="Times New Roman"/>
          <w:b/>
          <w:sz w:val="28"/>
          <w:szCs w:val="28"/>
        </w:rPr>
        <w:t>главных распорядителей и получателей средств местного бюджета</w:t>
      </w:r>
      <w:r>
        <w:rPr>
          <w:rFonts w:ascii="Times New Roman" w:hAnsi="Times New Roman" w:cs="Times New Roman"/>
          <w:b/>
          <w:sz w:val="28"/>
          <w:szCs w:val="28"/>
        </w:rPr>
        <w:t xml:space="preserve"> </w:t>
      </w:r>
    </w:p>
    <w:p w:rsidR="006115E7" w:rsidRDefault="00EE64BA" w:rsidP="00EE64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r w:rsidRPr="00EE64BA">
        <w:rPr>
          <w:rFonts w:ascii="Times New Roman" w:hAnsi="Times New Roman" w:cs="Times New Roman"/>
          <w:b/>
          <w:sz w:val="28"/>
          <w:szCs w:val="28"/>
        </w:rPr>
        <w:t xml:space="preserve"> городско</w:t>
      </w:r>
      <w:r>
        <w:rPr>
          <w:rFonts w:ascii="Times New Roman" w:hAnsi="Times New Roman" w:cs="Times New Roman"/>
          <w:b/>
          <w:sz w:val="28"/>
          <w:szCs w:val="28"/>
        </w:rPr>
        <w:t>е</w:t>
      </w:r>
      <w:r w:rsidRPr="00EE64BA">
        <w:rPr>
          <w:rFonts w:ascii="Times New Roman" w:hAnsi="Times New Roman" w:cs="Times New Roman"/>
          <w:b/>
          <w:sz w:val="28"/>
          <w:szCs w:val="28"/>
        </w:rPr>
        <w:t xml:space="preserve"> поселени</w:t>
      </w:r>
      <w:r>
        <w:rPr>
          <w:rFonts w:ascii="Times New Roman" w:hAnsi="Times New Roman" w:cs="Times New Roman"/>
          <w:b/>
          <w:sz w:val="28"/>
          <w:szCs w:val="28"/>
        </w:rPr>
        <w:t>е</w:t>
      </w:r>
      <w:r w:rsidRPr="00EE64BA">
        <w:rPr>
          <w:rFonts w:ascii="Times New Roman" w:hAnsi="Times New Roman" w:cs="Times New Roman"/>
          <w:b/>
          <w:sz w:val="28"/>
          <w:szCs w:val="28"/>
        </w:rPr>
        <w:t xml:space="preserve"> </w:t>
      </w:r>
      <w:r>
        <w:rPr>
          <w:rFonts w:ascii="Times New Roman" w:hAnsi="Times New Roman" w:cs="Times New Roman"/>
          <w:b/>
          <w:sz w:val="28"/>
          <w:szCs w:val="28"/>
        </w:rPr>
        <w:t>Кильдинстрой</w:t>
      </w:r>
      <w:r w:rsidRPr="00EE64BA">
        <w:rPr>
          <w:rFonts w:ascii="Times New Roman" w:hAnsi="Times New Roman" w:cs="Times New Roman"/>
          <w:b/>
          <w:sz w:val="28"/>
          <w:szCs w:val="28"/>
        </w:rPr>
        <w:t xml:space="preserve"> </w:t>
      </w:r>
    </w:p>
    <w:p w:rsidR="00703CF5" w:rsidRDefault="00EE64BA" w:rsidP="00EE64BA">
      <w:pPr>
        <w:spacing w:after="0" w:line="240" w:lineRule="auto"/>
        <w:jc w:val="center"/>
        <w:rPr>
          <w:rFonts w:ascii="Times New Roman" w:hAnsi="Times New Roman" w:cs="Times New Roman"/>
          <w:b/>
          <w:sz w:val="28"/>
          <w:szCs w:val="28"/>
        </w:rPr>
      </w:pPr>
      <w:r w:rsidRPr="00EE64BA">
        <w:rPr>
          <w:rFonts w:ascii="Times New Roman" w:hAnsi="Times New Roman" w:cs="Times New Roman"/>
          <w:b/>
          <w:sz w:val="28"/>
          <w:szCs w:val="28"/>
        </w:rPr>
        <w:t>Кольского района</w:t>
      </w:r>
      <w:r>
        <w:rPr>
          <w:rFonts w:ascii="Times New Roman" w:hAnsi="Times New Roman" w:cs="Times New Roman"/>
          <w:b/>
          <w:sz w:val="28"/>
          <w:szCs w:val="28"/>
        </w:rPr>
        <w:t xml:space="preserve"> Мурманской области</w:t>
      </w:r>
    </w:p>
    <w:p w:rsidR="00EE64BA" w:rsidRDefault="00EE64BA" w:rsidP="00703CF5">
      <w:pPr>
        <w:spacing w:after="0" w:line="240" w:lineRule="auto"/>
        <w:jc w:val="both"/>
        <w:rPr>
          <w:rFonts w:ascii="Times New Roman" w:hAnsi="Times New Roman" w:cs="Times New Roman"/>
          <w:sz w:val="28"/>
          <w:szCs w:val="28"/>
        </w:rPr>
      </w:pPr>
    </w:p>
    <w:p w:rsidR="00EE0289" w:rsidRDefault="00193A5A" w:rsidP="00EE028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1. </w:t>
      </w:r>
      <w:r w:rsidR="00EE0289" w:rsidRPr="00EE0289">
        <w:rPr>
          <w:rFonts w:ascii="Times New Roman" w:eastAsia="Times New Roman" w:hAnsi="Times New Roman" w:cs="Times New Roman"/>
          <w:sz w:val="28"/>
          <w:szCs w:val="28"/>
          <w:lang w:eastAsia="ru-RU"/>
        </w:rPr>
        <w:t xml:space="preserve">Настоящий порядок санкционирования оплаты денежных обязательств получателей средств бюджета </w:t>
      </w:r>
      <w:r w:rsidR="009F3F50">
        <w:rPr>
          <w:rFonts w:ascii="Times New Roman" w:eastAsia="Times New Roman" w:hAnsi="Times New Roman" w:cs="Times New Roman"/>
          <w:sz w:val="28"/>
          <w:szCs w:val="28"/>
          <w:lang w:eastAsia="ru-RU"/>
        </w:rPr>
        <w:t xml:space="preserve">муниципального образования </w:t>
      </w:r>
      <w:r w:rsidR="00EE0289">
        <w:rPr>
          <w:rFonts w:ascii="Times New Roman" w:eastAsia="Times New Roman" w:hAnsi="Times New Roman" w:cs="Times New Roman"/>
          <w:sz w:val="28"/>
          <w:szCs w:val="28"/>
          <w:lang w:eastAsia="ru-RU"/>
        </w:rPr>
        <w:t>городс</w:t>
      </w:r>
      <w:r w:rsidR="00EE0289" w:rsidRPr="00EE0289">
        <w:rPr>
          <w:rFonts w:ascii="Times New Roman" w:eastAsia="Times New Roman" w:hAnsi="Times New Roman" w:cs="Times New Roman"/>
          <w:sz w:val="28"/>
          <w:szCs w:val="28"/>
          <w:lang w:eastAsia="ru-RU"/>
        </w:rPr>
        <w:t>ко</w:t>
      </w:r>
      <w:r w:rsidR="009F3F50">
        <w:rPr>
          <w:rFonts w:ascii="Times New Roman" w:eastAsia="Times New Roman" w:hAnsi="Times New Roman" w:cs="Times New Roman"/>
          <w:sz w:val="28"/>
          <w:szCs w:val="28"/>
          <w:lang w:eastAsia="ru-RU"/>
        </w:rPr>
        <w:t>е</w:t>
      </w:r>
      <w:r w:rsidR="00EE0289" w:rsidRPr="00EE0289">
        <w:rPr>
          <w:rFonts w:ascii="Times New Roman" w:eastAsia="Times New Roman" w:hAnsi="Times New Roman" w:cs="Times New Roman"/>
          <w:sz w:val="28"/>
          <w:szCs w:val="28"/>
          <w:lang w:eastAsia="ru-RU"/>
        </w:rPr>
        <w:t xml:space="preserve"> поселени</w:t>
      </w:r>
      <w:r w:rsidR="009F3F50">
        <w:rPr>
          <w:rFonts w:ascii="Times New Roman" w:eastAsia="Times New Roman" w:hAnsi="Times New Roman" w:cs="Times New Roman"/>
          <w:sz w:val="28"/>
          <w:szCs w:val="28"/>
          <w:lang w:eastAsia="ru-RU"/>
        </w:rPr>
        <w:t>е</w:t>
      </w:r>
      <w:r w:rsidR="00EE0289" w:rsidRPr="00EE0289">
        <w:rPr>
          <w:rFonts w:ascii="Times New Roman" w:eastAsia="Times New Roman" w:hAnsi="Times New Roman" w:cs="Times New Roman"/>
          <w:sz w:val="28"/>
          <w:szCs w:val="28"/>
          <w:lang w:eastAsia="ru-RU"/>
        </w:rPr>
        <w:t xml:space="preserve"> </w:t>
      </w:r>
      <w:r w:rsidR="00EE0289">
        <w:rPr>
          <w:rFonts w:ascii="Times New Roman" w:eastAsia="Times New Roman" w:hAnsi="Times New Roman" w:cs="Times New Roman"/>
          <w:sz w:val="28"/>
          <w:szCs w:val="28"/>
          <w:lang w:eastAsia="ru-RU"/>
        </w:rPr>
        <w:t>Кильдинстрой</w:t>
      </w:r>
      <w:r w:rsidR="00EE0289" w:rsidRPr="00EE0289">
        <w:rPr>
          <w:rFonts w:ascii="Times New Roman" w:eastAsia="Times New Roman" w:hAnsi="Times New Roman" w:cs="Times New Roman"/>
          <w:sz w:val="28"/>
          <w:szCs w:val="28"/>
          <w:lang w:eastAsia="ru-RU"/>
        </w:rPr>
        <w:t xml:space="preserve"> Кольского района Мурманской области и администраторов источников финансирования дефицита бюджета </w:t>
      </w:r>
      <w:r w:rsidR="009F3F50">
        <w:rPr>
          <w:rFonts w:ascii="Times New Roman" w:eastAsia="Times New Roman" w:hAnsi="Times New Roman" w:cs="Times New Roman"/>
          <w:sz w:val="28"/>
          <w:szCs w:val="28"/>
          <w:lang w:eastAsia="ru-RU"/>
        </w:rPr>
        <w:t xml:space="preserve">муниципального образования </w:t>
      </w:r>
      <w:r w:rsidR="00EE0289">
        <w:rPr>
          <w:rFonts w:ascii="Times New Roman" w:eastAsia="Times New Roman" w:hAnsi="Times New Roman" w:cs="Times New Roman"/>
          <w:sz w:val="28"/>
          <w:szCs w:val="28"/>
          <w:lang w:eastAsia="ru-RU"/>
        </w:rPr>
        <w:t>городс</w:t>
      </w:r>
      <w:r w:rsidR="00EE0289" w:rsidRPr="00EE0289">
        <w:rPr>
          <w:rFonts w:ascii="Times New Roman" w:eastAsia="Times New Roman" w:hAnsi="Times New Roman" w:cs="Times New Roman"/>
          <w:sz w:val="28"/>
          <w:szCs w:val="28"/>
          <w:lang w:eastAsia="ru-RU"/>
        </w:rPr>
        <w:t>ко</w:t>
      </w:r>
      <w:r w:rsidR="009F3F50">
        <w:rPr>
          <w:rFonts w:ascii="Times New Roman" w:eastAsia="Times New Roman" w:hAnsi="Times New Roman" w:cs="Times New Roman"/>
          <w:sz w:val="28"/>
          <w:szCs w:val="28"/>
          <w:lang w:eastAsia="ru-RU"/>
        </w:rPr>
        <w:t>е</w:t>
      </w:r>
      <w:r w:rsidR="00EE0289" w:rsidRPr="00EE0289">
        <w:rPr>
          <w:rFonts w:ascii="Times New Roman" w:eastAsia="Times New Roman" w:hAnsi="Times New Roman" w:cs="Times New Roman"/>
          <w:sz w:val="28"/>
          <w:szCs w:val="28"/>
          <w:lang w:eastAsia="ru-RU"/>
        </w:rPr>
        <w:t xml:space="preserve"> поселени</w:t>
      </w:r>
      <w:r w:rsidR="009F3F50">
        <w:rPr>
          <w:rFonts w:ascii="Times New Roman" w:eastAsia="Times New Roman" w:hAnsi="Times New Roman" w:cs="Times New Roman"/>
          <w:sz w:val="28"/>
          <w:szCs w:val="28"/>
          <w:lang w:eastAsia="ru-RU"/>
        </w:rPr>
        <w:t>е</w:t>
      </w:r>
      <w:r w:rsidR="00EE0289" w:rsidRPr="00EE0289">
        <w:rPr>
          <w:rFonts w:ascii="Times New Roman" w:eastAsia="Times New Roman" w:hAnsi="Times New Roman" w:cs="Times New Roman"/>
          <w:sz w:val="28"/>
          <w:szCs w:val="28"/>
          <w:lang w:eastAsia="ru-RU"/>
        </w:rPr>
        <w:t xml:space="preserve"> </w:t>
      </w:r>
      <w:r w:rsidR="00EE0289">
        <w:rPr>
          <w:rFonts w:ascii="Times New Roman" w:eastAsia="Times New Roman" w:hAnsi="Times New Roman" w:cs="Times New Roman"/>
          <w:sz w:val="28"/>
          <w:szCs w:val="28"/>
          <w:lang w:eastAsia="ru-RU"/>
        </w:rPr>
        <w:t>Кильдинстрой</w:t>
      </w:r>
      <w:r w:rsidR="00EE0289" w:rsidRPr="00EE0289">
        <w:rPr>
          <w:rFonts w:ascii="Times New Roman" w:eastAsia="Times New Roman" w:hAnsi="Times New Roman" w:cs="Times New Roman"/>
          <w:sz w:val="28"/>
          <w:szCs w:val="28"/>
          <w:lang w:eastAsia="ru-RU"/>
        </w:rPr>
        <w:t xml:space="preserve"> Кольского района Мурманской области (далее – Порядок) разработан на основании статей 219 и 219.2 Бюджетного кодекса Российской Федерации и устанавливает порядок санкционирования органом Федерального казначейства оплаты денежных обязательств получателей средств и администраторов источников финансирования дефицита бюджета</w:t>
      </w:r>
      <w:r w:rsidR="009F3F50">
        <w:rPr>
          <w:rFonts w:ascii="Times New Roman" w:eastAsia="Times New Roman" w:hAnsi="Times New Roman" w:cs="Times New Roman"/>
          <w:sz w:val="28"/>
          <w:szCs w:val="28"/>
          <w:lang w:eastAsia="ru-RU"/>
        </w:rPr>
        <w:t xml:space="preserve"> муниципального образования </w:t>
      </w:r>
      <w:r w:rsidR="00EE0289">
        <w:rPr>
          <w:rFonts w:ascii="Times New Roman" w:eastAsia="Times New Roman" w:hAnsi="Times New Roman" w:cs="Times New Roman"/>
          <w:sz w:val="28"/>
          <w:szCs w:val="28"/>
          <w:lang w:eastAsia="ru-RU"/>
        </w:rPr>
        <w:t>городско</w:t>
      </w:r>
      <w:r w:rsidR="009F3F50">
        <w:rPr>
          <w:rFonts w:ascii="Times New Roman" w:eastAsia="Times New Roman" w:hAnsi="Times New Roman" w:cs="Times New Roman"/>
          <w:sz w:val="28"/>
          <w:szCs w:val="28"/>
          <w:lang w:eastAsia="ru-RU"/>
        </w:rPr>
        <w:t>е</w:t>
      </w:r>
      <w:r w:rsidR="00EE0289" w:rsidRPr="00EE0289">
        <w:rPr>
          <w:rFonts w:ascii="Times New Roman" w:eastAsia="Times New Roman" w:hAnsi="Times New Roman" w:cs="Times New Roman"/>
          <w:sz w:val="28"/>
          <w:szCs w:val="28"/>
          <w:lang w:eastAsia="ru-RU"/>
        </w:rPr>
        <w:t xml:space="preserve"> поселени</w:t>
      </w:r>
      <w:r w:rsidR="009F3F50">
        <w:rPr>
          <w:rFonts w:ascii="Times New Roman" w:eastAsia="Times New Roman" w:hAnsi="Times New Roman" w:cs="Times New Roman"/>
          <w:sz w:val="28"/>
          <w:szCs w:val="28"/>
          <w:lang w:eastAsia="ru-RU"/>
        </w:rPr>
        <w:t>е</w:t>
      </w:r>
      <w:r w:rsidR="00EE0289" w:rsidRPr="00EE0289">
        <w:rPr>
          <w:rFonts w:ascii="Times New Roman" w:eastAsia="Times New Roman" w:hAnsi="Times New Roman" w:cs="Times New Roman"/>
          <w:sz w:val="28"/>
          <w:szCs w:val="28"/>
          <w:lang w:eastAsia="ru-RU"/>
        </w:rPr>
        <w:t xml:space="preserve"> </w:t>
      </w:r>
      <w:r w:rsidR="00EE0289">
        <w:rPr>
          <w:rFonts w:ascii="Times New Roman" w:eastAsia="Times New Roman" w:hAnsi="Times New Roman" w:cs="Times New Roman"/>
          <w:sz w:val="28"/>
          <w:szCs w:val="28"/>
          <w:lang w:eastAsia="ru-RU"/>
        </w:rPr>
        <w:t>Кильдинстрой</w:t>
      </w:r>
      <w:r w:rsidR="00EE0289" w:rsidRPr="00EE0289">
        <w:rPr>
          <w:rFonts w:ascii="Times New Roman" w:eastAsia="Times New Roman" w:hAnsi="Times New Roman" w:cs="Times New Roman"/>
          <w:sz w:val="28"/>
          <w:szCs w:val="28"/>
          <w:lang w:eastAsia="ru-RU"/>
        </w:rPr>
        <w:t xml:space="preserve"> Кольского района Мурманской области (далее – местный бюджет), лицевые счета которых открыты в органе Федерального казначейства.</w:t>
      </w:r>
    </w:p>
    <w:p w:rsidR="00193A5A" w:rsidRPr="00193A5A" w:rsidRDefault="00193A5A" w:rsidP="00EE028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 осуществляется Управлением Федерального казначейства по Мурманской области  (далее – орган Федерального казначейства) в соответствии с Соглашением об осуществлении Управлением Федерального казначейства по Мурманской области отдельных функций по исполнению бюджета муниципального образования городское поселение </w:t>
      </w:r>
      <w:r w:rsidR="00FB2EBC">
        <w:rPr>
          <w:rFonts w:ascii="Times New Roman" w:eastAsia="Times New Roman" w:hAnsi="Times New Roman" w:cs="Times New Roman"/>
          <w:sz w:val="28"/>
          <w:szCs w:val="28"/>
          <w:lang w:eastAsia="ru-RU"/>
        </w:rPr>
        <w:t>Кильдинстрой</w:t>
      </w:r>
      <w:r w:rsidRPr="00193A5A">
        <w:rPr>
          <w:rFonts w:ascii="Times New Roman" w:eastAsia="Times New Roman" w:hAnsi="Times New Roman" w:cs="Times New Roman"/>
          <w:sz w:val="28"/>
          <w:szCs w:val="28"/>
          <w:lang w:eastAsia="ru-RU"/>
        </w:rPr>
        <w:t xml:space="preserve"> Кольского района Мурманской области при кассовом обслуживании исполнения бюджета органами Федерального казначейства (далее – Соглашение).</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2. Для оплаты денежных обязательств получатели средств местного  бюджета, администраторы источников финансирования дефицита местного бюджета представляют в орган Федерального казначейства по месту их обслуживания </w:t>
      </w:r>
      <w:hyperlink r:id="rId9" w:history="1">
        <w:r w:rsidRPr="00193A5A">
          <w:rPr>
            <w:rFonts w:ascii="Times New Roman" w:eastAsia="Times New Roman" w:hAnsi="Times New Roman" w:cs="Times New Roman"/>
            <w:sz w:val="28"/>
            <w:szCs w:val="28"/>
            <w:lang w:eastAsia="ru-RU"/>
          </w:rPr>
          <w:t>Заявку</w:t>
        </w:r>
      </w:hyperlink>
      <w:r w:rsidRPr="00193A5A">
        <w:rPr>
          <w:rFonts w:ascii="Times New Roman" w:eastAsia="Times New Roman" w:hAnsi="Times New Roman" w:cs="Times New Roman"/>
          <w:sz w:val="28"/>
          <w:szCs w:val="28"/>
          <w:lang w:eastAsia="ru-RU"/>
        </w:rPr>
        <w:t xml:space="preserve"> на кассовый расход (код по ведомственному классификатору форм документов (далее - код по КФД) 0531801), </w:t>
      </w:r>
      <w:hyperlink r:id="rId10" w:history="1">
        <w:r w:rsidRPr="00193A5A">
          <w:rPr>
            <w:rFonts w:ascii="Times New Roman" w:eastAsia="Times New Roman" w:hAnsi="Times New Roman" w:cs="Times New Roman"/>
            <w:sz w:val="28"/>
            <w:szCs w:val="28"/>
            <w:lang w:eastAsia="ru-RU"/>
          </w:rPr>
          <w:t>Заявку</w:t>
        </w:r>
      </w:hyperlink>
      <w:r w:rsidRPr="00193A5A">
        <w:rPr>
          <w:rFonts w:ascii="Times New Roman" w:eastAsia="Times New Roman" w:hAnsi="Times New Roman" w:cs="Times New Roman"/>
          <w:sz w:val="28"/>
          <w:szCs w:val="28"/>
          <w:lang w:eastAsia="ru-RU"/>
        </w:rPr>
        <w:t xml:space="preserve"> на кассовый расход (сокращенную) (код формы по КФД 0531851), </w:t>
      </w:r>
      <w:hyperlink r:id="rId11" w:history="1">
        <w:r w:rsidRPr="00193A5A">
          <w:rPr>
            <w:rFonts w:ascii="Times New Roman" w:eastAsia="Times New Roman" w:hAnsi="Times New Roman" w:cs="Times New Roman"/>
            <w:sz w:val="28"/>
            <w:szCs w:val="28"/>
            <w:lang w:eastAsia="ru-RU"/>
          </w:rPr>
          <w:t>Заявку</w:t>
        </w:r>
      </w:hyperlink>
      <w:r w:rsidRPr="00193A5A">
        <w:rPr>
          <w:rFonts w:ascii="Times New Roman" w:eastAsia="Times New Roman" w:hAnsi="Times New Roman" w:cs="Times New Roman"/>
          <w:sz w:val="28"/>
          <w:szCs w:val="28"/>
          <w:lang w:eastAsia="ru-RU"/>
        </w:rPr>
        <w:t xml:space="preserve"> на получение наличных денег (код по КФД 0531802), </w:t>
      </w:r>
      <w:hyperlink r:id="rId12" w:history="1">
        <w:r w:rsidRPr="00193A5A">
          <w:rPr>
            <w:rFonts w:ascii="Times New Roman" w:eastAsia="Times New Roman" w:hAnsi="Times New Roman" w:cs="Times New Roman"/>
            <w:sz w:val="28"/>
            <w:szCs w:val="28"/>
            <w:lang w:eastAsia="ru-RU"/>
          </w:rPr>
          <w:t>Заявку</w:t>
        </w:r>
      </w:hyperlink>
      <w:r w:rsidRPr="00193A5A">
        <w:rPr>
          <w:rFonts w:ascii="Times New Roman" w:eastAsia="Times New Roman" w:hAnsi="Times New Roman" w:cs="Times New Roman"/>
          <w:sz w:val="28"/>
          <w:szCs w:val="28"/>
          <w:lang w:eastAsia="ru-RU"/>
        </w:rPr>
        <w:t xml:space="preserve"> на получение денежных средств, перечисляемых на карту (код формы по КФД 0531243), Сводную заявку на кассовый расход (для уплаты налогов) (код формы по КФД 0531860) (далее - Заявка) в порядке, установленном в соответствии с бюджетным законодательством Российской Федерации.</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Заявка при наличии электронного документооборота между получателем средств местного бюджета, администратором источников финансирования </w:t>
      </w:r>
      <w:r w:rsidRPr="00193A5A">
        <w:rPr>
          <w:rFonts w:ascii="Times New Roman" w:eastAsia="Times New Roman" w:hAnsi="Times New Roman" w:cs="Times New Roman"/>
          <w:sz w:val="28"/>
          <w:szCs w:val="28"/>
          <w:lang w:eastAsia="ru-RU"/>
        </w:rPr>
        <w:lastRenderedPageBreak/>
        <w:t>дефицита местного бюджета и органом Федерального казначейства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Заявка подписывается руководителем и главным бухгалтером (иными уполномоченными руководителем лицами) получателя средств местного бюджета (администратора источников финансирования дефицита местного бюджета).</w:t>
      </w:r>
      <w:bookmarkStart w:id="1" w:name="P69"/>
      <w:bookmarkEnd w:id="1"/>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3. Уполномоченный руководителем органа  Федерального казначейства работник в сроки, определенные Соглашением, проверяет Заявку на соответствие установленной форме, наличие в ней реквизитов и показателей, предусмотренных </w:t>
      </w:r>
      <w:hyperlink w:anchor="P72" w:history="1">
        <w:r w:rsidRPr="00193A5A">
          <w:rPr>
            <w:rFonts w:ascii="Times New Roman" w:eastAsia="Times New Roman" w:hAnsi="Times New Roman" w:cs="Times New Roman"/>
            <w:sz w:val="28"/>
            <w:szCs w:val="28"/>
            <w:lang w:eastAsia="ru-RU"/>
          </w:rPr>
          <w:t>пунктом 5</w:t>
        </w:r>
      </w:hyperlink>
      <w:r w:rsidRPr="00193A5A">
        <w:rPr>
          <w:rFonts w:ascii="Times New Roman" w:eastAsia="Times New Roman" w:hAnsi="Times New Roman" w:cs="Times New Roman"/>
          <w:sz w:val="28"/>
          <w:szCs w:val="28"/>
          <w:lang w:eastAsia="ru-RU"/>
        </w:rPr>
        <w:t xml:space="preserve"> настоящего Порядка, наличие документов, предусмотренных </w:t>
      </w:r>
      <w:hyperlink w:anchor="P127" w:history="1">
        <w:r w:rsidRPr="00193A5A">
          <w:rPr>
            <w:rFonts w:ascii="Times New Roman" w:eastAsia="Times New Roman" w:hAnsi="Times New Roman" w:cs="Times New Roman"/>
            <w:sz w:val="28"/>
            <w:szCs w:val="28"/>
            <w:lang w:eastAsia="ru-RU"/>
          </w:rPr>
          <w:t>пунктами 7</w:t>
        </w:r>
      </w:hyperlink>
      <w:r w:rsidRPr="00193A5A">
        <w:rPr>
          <w:rFonts w:ascii="Times New Roman" w:eastAsia="Times New Roman" w:hAnsi="Times New Roman" w:cs="Times New Roman"/>
          <w:sz w:val="28"/>
          <w:szCs w:val="28"/>
          <w:lang w:eastAsia="ru-RU"/>
        </w:rPr>
        <w:t xml:space="preserve">, </w:t>
      </w:r>
      <w:hyperlink w:anchor="P144" w:history="1">
        <w:r w:rsidRPr="00193A5A">
          <w:rPr>
            <w:rFonts w:ascii="Times New Roman" w:eastAsia="Times New Roman" w:hAnsi="Times New Roman" w:cs="Times New Roman"/>
            <w:sz w:val="28"/>
            <w:szCs w:val="28"/>
            <w:lang w:eastAsia="ru-RU"/>
          </w:rPr>
          <w:t>8</w:t>
        </w:r>
      </w:hyperlink>
      <w:r w:rsidRPr="00193A5A">
        <w:rPr>
          <w:rFonts w:ascii="Times New Roman" w:eastAsia="Times New Roman" w:hAnsi="Times New Roman" w:cs="Times New Roman"/>
          <w:sz w:val="28"/>
          <w:szCs w:val="28"/>
          <w:lang w:eastAsia="ru-RU"/>
        </w:rPr>
        <w:t xml:space="preserve"> настоящего Порядка и соответствующим требованиям, установленным пунктами </w:t>
      </w:r>
      <w:hyperlink w:anchor="P156" w:history="1">
        <w:r w:rsidRPr="00193A5A">
          <w:rPr>
            <w:rFonts w:ascii="Times New Roman" w:eastAsia="Times New Roman" w:hAnsi="Times New Roman" w:cs="Times New Roman"/>
            <w:sz w:val="28"/>
            <w:szCs w:val="28"/>
            <w:lang w:eastAsia="ru-RU"/>
          </w:rPr>
          <w:t>9</w:t>
        </w:r>
      </w:hyperlink>
      <w:r w:rsidRPr="00193A5A">
        <w:rPr>
          <w:rFonts w:ascii="Times New Roman" w:eastAsia="Times New Roman" w:hAnsi="Times New Roman" w:cs="Times New Roman"/>
          <w:sz w:val="28"/>
          <w:szCs w:val="28"/>
          <w:lang w:eastAsia="ru-RU"/>
        </w:rPr>
        <w:t xml:space="preserve"> - </w:t>
      </w:r>
      <w:hyperlink w:anchor="P202" w:history="1">
        <w:r w:rsidRPr="00193A5A">
          <w:rPr>
            <w:rFonts w:ascii="Times New Roman" w:eastAsia="Times New Roman" w:hAnsi="Times New Roman" w:cs="Times New Roman"/>
            <w:sz w:val="28"/>
            <w:szCs w:val="28"/>
            <w:lang w:eastAsia="ru-RU"/>
          </w:rPr>
          <w:t>1</w:t>
        </w:r>
      </w:hyperlink>
      <w:r w:rsidRPr="00193A5A">
        <w:rPr>
          <w:rFonts w:ascii="Times New Roman" w:eastAsia="Times New Roman" w:hAnsi="Times New Roman" w:cs="Times New Roman"/>
          <w:sz w:val="28"/>
          <w:szCs w:val="28"/>
          <w:lang w:eastAsia="ru-RU"/>
        </w:rPr>
        <w:t>2 настоящего Порядка.</w:t>
      </w:r>
      <w:bookmarkStart w:id="2" w:name="P71"/>
      <w:bookmarkEnd w:id="2"/>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4. Уполномоченный руководителем органа Федерального казначейства работник не позднее срока, установленного </w:t>
      </w:r>
      <w:hyperlink w:anchor="P69" w:history="1">
        <w:r w:rsidRPr="00193A5A">
          <w:rPr>
            <w:rFonts w:ascii="Times New Roman" w:eastAsia="Times New Roman" w:hAnsi="Times New Roman" w:cs="Times New Roman"/>
            <w:sz w:val="28"/>
            <w:szCs w:val="28"/>
            <w:lang w:eastAsia="ru-RU"/>
          </w:rPr>
          <w:t>пунктом 3</w:t>
        </w:r>
      </w:hyperlink>
      <w:r w:rsidRPr="00193A5A">
        <w:rPr>
          <w:rFonts w:ascii="Times New Roman" w:eastAsia="Times New Roman" w:hAnsi="Times New Roman" w:cs="Times New Roman"/>
          <w:sz w:val="28"/>
          <w:szCs w:val="28"/>
          <w:lang w:eastAsia="ru-RU"/>
        </w:rPr>
        <w:t xml:space="preserve">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местного бюджета (администратором источников финансирования дефицита местного бюджета) в порядке, установленном для открытия соответствующего лицевого счета.</w:t>
      </w:r>
      <w:bookmarkStart w:id="3" w:name="P72"/>
      <w:bookmarkEnd w:id="3"/>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5. Заявка проверяется с учетом положений </w:t>
      </w:r>
      <w:hyperlink w:anchor="P107" w:history="1">
        <w:r w:rsidRPr="00193A5A">
          <w:rPr>
            <w:rFonts w:ascii="Times New Roman" w:eastAsia="Times New Roman" w:hAnsi="Times New Roman" w:cs="Times New Roman"/>
            <w:sz w:val="28"/>
            <w:szCs w:val="28"/>
            <w:lang w:eastAsia="ru-RU"/>
          </w:rPr>
          <w:t>пункта 6</w:t>
        </w:r>
      </w:hyperlink>
      <w:r w:rsidRPr="00193A5A">
        <w:rPr>
          <w:rFonts w:ascii="Times New Roman" w:eastAsia="Times New Roman" w:hAnsi="Times New Roman" w:cs="Times New Roman"/>
          <w:sz w:val="28"/>
          <w:szCs w:val="28"/>
          <w:lang w:eastAsia="ru-RU"/>
        </w:rPr>
        <w:t xml:space="preserve"> настоящего Порядка на наличие в ней следующих реквизитов и показателей:</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 местного бюджета или администратору источников финансирования дефицита местного бюджета;</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3) суммы налога на добавленную стоимость (при наличии)</w:t>
      </w:r>
      <w:r>
        <w:rPr>
          <w:rFonts w:ascii="Times New Roman" w:eastAsia="Times New Roman" w:hAnsi="Times New Roman" w:cs="Times New Roman"/>
          <w:sz w:val="28"/>
          <w:szCs w:val="28"/>
          <w:lang w:eastAsia="ru-RU"/>
        </w:rPr>
        <w:t>;</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4) суммы кассового расхода (кассовой выплаты) и кода валюты в соответствии с </w:t>
      </w:r>
      <w:hyperlink r:id="rId13" w:history="1">
        <w:r w:rsidRPr="00193A5A">
          <w:rPr>
            <w:rFonts w:ascii="Times New Roman" w:eastAsia="Times New Roman" w:hAnsi="Times New Roman" w:cs="Times New Roman"/>
            <w:sz w:val="28"/>
            <w:szCs w:val="28"/>
            <w:lang w:eastAsia="ru-RU"/>
          </w:rPr>
          <w:t>Общероссийским классификатором валют</w:t>
        </w:r>
      </w:hyperlink>
      <w:r w:rsidRPr="00193A5A">
        <w:rPr>
          <w:rFonts w:ascii="Times New Roman" w:eastAsia="Times New Roman" w:hAnsi="Times New Roman" w:cs="Times New Roman"/>
          <w:sz w:val="28"/>
          <w:szCs w:val="28"/>
          <w:lang w:eastAsia="ru-RU"/>
        </w:rPr>
        <w:t>, в которой он должен быть произведен;</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5) суммы кассового расхода (кассовой выплаты) в валюте Российской Федерации, в рублевом эквиваленте, исчисленном на дату оформления Заявки;</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6) вида средств (средства бюджета);</w:t>
      </w:r>
      <w:bookmarkStart w:id="4" w:name="P83"/>
      <w:bookmarkEnd w:id="4"/>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8) номера учтенного в органе Федерального казначейства бюджетного обязательства получателя средств местного бюджета (при его наличии);</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9) номера учтенного в органе Федерального казначейства денежного обязательства получателя средств местного бюджета (при его наличии);</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lastRenderedPageBreak/>
        <w:t>10) номера и серии чека (при наличном способе оплаты денежного обязательства);</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11) срока действия чека (при наличном способе оплаты денежного обязательства);</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12) фамилии, имени и отчества получателя средств по чеку (при наличном способе оплаты денежного обязательства);</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13) данных документов, удостоверяющих личность получателя средств по чеку (при наличном способе оплаты денежного обязательства);</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14)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w:t>
      </w:r>
    </w:p>
    <w:p w:rsidR="00193A5A" w:rsidRPr="009F3F50"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15) реквизитов (номер, дата) и предмета договора (муниципального контракта, соглашения) или нормативного правового акта, являющихся основанием для принятия получателем средств местного бюджета бюджетного обязательства, предусмотренных Перечнем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w:t>
      </w:r>
      <w:hyperlink r:id="rId14" w:history="1">
        <w:r w:rsidRPr="00193A5A">
          <w:rPr>
            <w:rFonts w:ascii="Times New Roman" w:eastAsia="Times New Roman" w:hAnsi="Times New Roman" w:cs="Times New Roman"/>
            <w:sz w:val="28"/>
            <w:szCs w:val="28"/>
            <w:lang w:eastAsia="ru-RU"/>
          </w:rPr>
          <w:t>Приложение 3</w:t>
        </w:r>
      </w:hyperlink>
      <w:r w:rsidRPr="00193A5A">
        <w:rPr>
          <w:rFonts w:ascii="Times New Roman" w:eastAsia="Times New Roman" w:hAnsi="Times New Roman" w:cs="Times New Roman"/>
          <w:sz w:val="28"/>
          <w:szCs w:val="28"/>
          <w:lang w:eastAsia="ru-RU"/>
        </w:rPr>
        <w:t xml:space="preserve"> к Порядку учета бюджетных и денежных обязательств получателей средств  бюджета муниципального образования городское поселение </w:t>
      </w:r>
      <w:r w:rsidR="00FB2EBC">
        <w:rPr>
          <w:rFonts w:ascii="Times New Roman" w:eastAsia="Times New Roman" w:hAnsi="Times New Roman" w:cs="Times New Roman"/>
          <w:sz w:val="28"/>
          <w:szCs w:val="28"/>
          <w:lang w:eastAsia="ru-RU"/>
        </w:rPr>
        <w:t>Кильдинстрой</w:t>
      </w:r>
      <w:r w:rsidRPr="00193A5A">
        <w:rPr>
          <w:rFonts w:ascii="Times New Roman" w:eastAsia="Times New Roman" w:hAnsi="Times New Roman" w:cs="Times New Roman"/>
          <w:sz w:val="28"/>
          <w:szCs w:val="28"/>
          <w:lang w:eastAsia="ru-RU"/>
        </w:rPr>
        <w:t xml:space="preserve"> Кольского района Мурманской области, </w:t>
      </w:r>
      <w:r w:rsidRPr="009F3F50">
        <w:rPr>
          <w:rFonts w:ascii="Times New Roman" w:eastAsia="Times New Roman" w:hAnsi="Times New Roman" w:cs="Times New Roman"/>
          <w:sz w:val="28"/>
          <w:szCs w:val="28"/>
          <w:lang w:eastAsia="ru-RU"/>
        </w:rPr>
        <w:t xml:space="preserve">утвержденному постановлением администрации муниципального образования городское поселение </w:t>
      </w:r>
      <w:r w:rsidR="00FB2EBC" w:rsidRPr="009F3F50">
        <w:rPr>
          <w:rFonts w:ascii="Times New Roman" w:eastAsia="Times New Roman" w:hAnsi="Times New Roman" w:cs="Times New Roman"/>
          <w:sz w:val="28"/>
          <w:szCs w:val="28"/>
          <w:lang w:eastAsia="ru-RU"/>
        </w:rPr>
        <w:t>Кильдинстрой</w:t>
      </w:r>
      <w:r w:rsidRPr="009F3F50">
        <w:rPr>
          <w:rFonts w:ascii="Times New Roman" w:eastAsia="Times New Roman" w:hAnsi="Times New Roman" w:cs="Times New Roman"/>
          <w:sz w:val="28"/>
          <w:szCs w:val="28"/>
          <w:lang w:eastAsia="ru-RU"/>
        </w:rPr>
        <w:t xml:space="preserve"> Кольского района Мурманской области от </w:t>
      </w:r>
      <w:r w:rsidR="009F3F50" w:rsidRPr="009F3F50">
        <w:rPr>
          <w:rFonts w:ascii="Times New Roman" w:eastAsia="Times New Roman" w:hAnsi="Times New Roman" w:cs="Times New Roman"/>
          <w:sz w:val="28"/>
          <w:szCs w:val="28"/>
          <w:lang w:eastAsia="ru-RU"/>
        </w:rPr>
        <w:t>26</w:t>
      </w:r>
      <w:r w:rsidRPr="009F3F50">
        <w:rPr>
          <w:rFonts w:ascii="Times New Roman" w:eastAsia="Times New Roman" w:hAnsi="Times New Roman" w:cs="Times New Roman"/>
          <w:sz w:val="28"/>
          <w:szCs w:val="28"/>
          <w:lang w:eastAsia="ru-RU"/>
        </w:rPr>
        <w:t>.</w:t>
      </w:r>
      <w:r w:rsidR="009F3F50" w:rsidRPr="009F3F50">
        <w:rPr>
          <w:rFonts w:ascii="Times New Roman" w:eastAsia="Times New Roman" w:hAnsi="Times New Roman" w:cs="Times New Roman"/>
          <w:sz w:val="28"/>
          <w:szCs w:val="28"/>
          <w:lang w:eastAsia="ru-RU"/>
        </w:rPr>
        <w:t>02.2018</w:t>
      </w:r>
      <w:r w:rsidRPr="009F3F50">
        <w:rPr>
          <w:rFonts w:ascii="Times New Roman" w:eastAsia="Times New Roman" w:hAnsi="Times New Roman" w:cs="Times New Roman"/>
          <w:sz w:val="28"/>
          <w:szCs w:val="28"/>
          <w:lang w:eastAsia="ru-RU"/>
        </w:rPr>
        <w:t xml:space="preserve"> г. № </w:t>
      </w:r>
      <w:r w:rsidR="009F3F50" w:rsidRPr="009F3F50">
        <w:rPr>
          <w:rFonts w:ascii="Times New Roman" w:eastAsia="Times New Roman" w:hAnsi="Times New Roman" w:cs="Times New Roman"/>
          <w:sz w:val="28"/>
          <w:szCs w:val="28"/>
          <w:lang w:eastAsia="ru-RU"/>
        </w:rPr>
        <w:t>80</w:t>
      </w:r>
      <w:r w:rsidRPr="009F3F50">
        <w:rPr>
          <w:rFonts w:ascii="Times New Roman" w:eastAsia="Times New Roman" w:hAnsi="Times New Roman" w:cs="Times New Roman"/>
          <w:sz w:val="28"/>
          <w:szCs w:val="28"/>
          <w:lang w:eastAsia="ru-RU"/>
        </w:rPr>
        <w:t xml:space="preserve"> (далее – Порядок учета бюджетных и денежных обязательств) (далее – Перечень документов–оснований);</w:t>
      </w:r>
      <w:bookmarkStart w:id="5" w:name="P105"/>
      <w:bookmarkEnd w:id="5"/>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3F50">
        <w:rPr>
          <w:rFonts w:ascii="Times New Roman" w:eastAsia="Times New Roman" w:hAnsi="Times New Roman" w:cs="Times New Roman"/>
          <w:sz w:val="28"/>
          <w:szCs w:val="28"/>
          <w:lang w:eastAsia="ru-RU"/>
        </w:rPr>
        <w:t>16) реквизитов (тип, номер, дата) документа, подтверждающего</w:t>
      </w:r>
      <w:r w:rsidRPr="00193A5A">
        <w:rPr>
          <w:rFonts w:ascii="Times New Roman" w:eastAsia="Times New Roman" w:hAnsi="Times New Roman" w:cs="Times New Roman"/>
          <w:sz w:val="28"/>
          <w:szCs w:val="28"/>
          <w:lang w:eastAsia="ru-RU"/>
        </w:rPr>
        <w:t xml:space="preserve"> возникновение денежного обязательства:</w:t>
      </w:r>
    </w:p>
    <w:p w:rsidR="00FB2EBC" w:rsidRDefault="00FB2EBC"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B2EBC">
        <w:rPr>
          <w:rFonts w:ascii="Times New Roman" w:eastAsia="Times New Roman" w:hAnsi="Times New Roman" w:cs="Times New Roman"/>
          <w:sz w:val="28"/>
          <w:szCs w:val="28"/>
          <w:lang w:eastAsia="ru-RU"/>
        </w:rPr>
        <w:t>при поставке товаров (товарная накладная и (или) акт приемки-передачи и (или) счет-фактура и (или) универсальный передаточный акт или авансовый отчет</w:t>
      </w:r>
      <w:r w:rsidRPr="00FB2EBC">
        <w:rPr>
          <w:rFonts w:ascii="Times New Roman" w:eastAsia="Times New Roman" w:hAnsi="Times New Roman" w:cs="Times New Roman"/>
          <w:sz w:val="28"/>
          <w:szCs w:val="28"/>
          <w:vertAlign w:val="superscript"/>
          <w:lang w:eastAsia="ru-RU"/>
        </w:rPr>
        <w:footnoteReference w:id="1"/>
      </w:r>
      <w:r w:rsidRPr="00FB2E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при выполнении работ, оказании услуг (акт выполненных работ (оказанных услуг) или универсальный передаточный документ или счет или счет-расчет (счет или счет-расчет предоставляется при условии, что договором (государственным контрактом) не предусмотрено оформление актов за выполненные работы (оказанные услуги)) или авансовый отчет</w:t>
      </w:r>
      <w:r w:rsidRPr="00193A5A">
        <w:rPr>
          <w:rFonts w:ascii="Times New Roman" w:eastAsia="Times New Roman" w:hAnsi="Times New Roman" w:cs="Times New Roman"/>
          <w:sz w:val="28"/>
          <w:szCs w:val="28"/>
          <w:vertAlign w:val="superscript"/>
          <w:lang w:eastAsia="ru-RU"/>
        </w:rPr>
        <w:footnoteReference w:id="2"/>
      </w:r>
      <w:r w:rsidRPr="00193A5A">
        <w:rPr>
          <w:rFonts w:ascii="Times New Roman" w:eastAsia="Times New Roman" w:hAnsi="Times New Roman" w:cs="Times New Roman"/>
          <w:sz w:val="28"/>
          <w:szCs w:val="28"/>
          <w:lang w:eastAsia="ru-RU"/>
        </w:rPr>
        <w:t>);</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номер и дата исполнительного документа (исполнительный лист, судебный приказ);</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номер и дата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lastRenderedPageBreak/>
        <w:t>при перечислении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 - счет или иной платежный документ в соответствии с подпунктом 9 пункта 2 статьи 182 Жилищного кодекса Российской Федерации;</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иных документов, подтверждающих возникновение денежных обязательств, предусмотренных Перечнем документов–оснований (далее –  документы, подтверждающие возникновение денежных обязательств). </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Положения подпункта 3 настоящего пункта в части наличия кода мероприятия также применяются в отношении проверки органом Федерального казначейства Уведомлений об уточнении вида и принадлежности платежа, представляемых получателями средств местного бюджета.</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6. Требования </w:t>
      </w:r>
      <w:hyperlink w:anchor="P91" w:history="1">
        <w:r w:rsidRPr="00193A5A">
          <w:rPr>
            <w:rFonts w:ascii="Times New Roman" w:eastAsia="Times New Roman" w:hAnsi="Times New Roman" w:cs="Times New Roman"/>
            <w:sz w:val="28"/>
            <w:szCs w:val="28"/>
            <w:lang w:eastAsia="ru-RU"/>
          </w:rPr>
          <w:t>подпунктов 15</w:t>
        </w:r>
      </w:hyperlink>
      <w:r w:rsidRPr="00193A5A">
        <w:rPr>
          <w:rFonts w:ascii="Times New Roman" w:eastAsia="Times New Roman" w:hAnsi="Times New Roman" w:cs="Times New Roman"/>
          <w:sz w:val="28"/>
          <w:szCs w:val="28"/>
          <w:lang w:eastAsia="ru-RU"/>
        </w:rPr>
        <w:t xml:space="preserve"> и </w:t>
      </w:r>
      <w:hyperlink w:anchor="P105" w:history="1">
        <w:r w:rsidRPr="00193A5A">
          <w:rPr>
            <w:rFonts w:ascii="Times New Roman" w:eastAsia="Times New Roman" w:hAnsi="Times New Roman" w:cs="Times New Roman"/>
            <w:sz w:val="28"/>
            <w:szCs w:val="28"/>
            <w:lang w:eastAsia="ru-RU"/>
          </w:rPr>
          <w:t>16 пункта 5</w:t>
        </w:r>
      </w:hyperlink>
      <w:r w:rsidRPr="00193A5A">
        <w:rPr>
          <w:rFonts w:ascii="Times New Roman" w:eastAsia="Times New Roman" w:hAnsi="Times New Roman" w:cs="Times New Roman"/>
          <w:sz w:val="28"/>
          <w:szCs w:val="28"/>
          <w:lang w:eastAsia="ru-RU"/>
        </w:rPr>
        <w:t xml:space="preserve"> настоящего Порядка не применяются в отношении:</w:t>
      </w:r>
    </w:p>
    <w:p w:rsidR="00193A5A" w:rsidRPr="00193A5A" w:rsidRDefault="0095458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hyperlink r:id="rId15" w:history="1">
        <w:r w:rsidR="00193A5A" w:rsidRPr="00193A5A">
          <w:rPr>
            <w:rFonts w:ascii="Times New Roman" w:eastAsia="Times New Roman" w:hAnsi="Times New Roman" w:cs="Times New Roman"/>
            <w:sz w:val="28"/>
            <w:szCs w:val="28"/>
            <w:lang w:eastAsia="ru-RU"/>
          </w:rPr>
          <w:t>Заявки</w:t>
        </w:r>
      </w:hyperlink>
      <w:r w:rsidR="00193A5A" w:rsidRPr="00193A5A">
        <w:rPr>
          <w:rFonts w:ascii="Times New Roman" w:eastAsia="Times New Roman" w:hAnsi="Times New Roman" w:cs="Times New Roman"/>
          <w:sz w:val="28"/>
          <w:szCs w:val="28"/>
          <w:lang w:eastAsia="ru-RU"/>
        </w:rPr>
        <w:t xml:space="preserve"> на кассовый расход (код по КФД 0531801) (</w:t>
      </w:r>
      <w:hyperlink r:id="rId16" w:history="1">
        <w:r w:rsidR="00193A5A" w:rsidRPr="00193A5A">
          <w:rPr>
            <w:rFonts w:ascii="Times New Roman" w:eastAsia="Times New Roman" w:hAnsi="Times New Roman" w:cs="Times New Roman"/>
            <w:sz w:val="28"/>
            <w:szCs w:val="28"/>
            <w:lang w:eastAsia="ru-RU"/>
          </w:rPr>
          <w:t>Заявки</w:t>
        </w:r>
      </w:hyperlink>
      <w:r w:rsidR="00193A5A" w:rsidRPr="00193A5A">
        <w:rPr>
          <w:rFonts w:ascii="Times New Roman" w:eastAsia="Times New Roman" w:hAnsi="Times New Roman" w:cs="Times New Roman"/>
          <w:sz w:val="28"/>
          <w:szCs w:val="28"/>
          <w:lang w:eastAsia="ru-RU"/>
        </w:rPr>
        <w:t xml:space="preserve"> на кассовый расход (сокращенной) (код формы по КФД 0531851) (далее – Заявка на кассовый расход) при санкционировании оплаты денежных обязательств, связанных:</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с оплатой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с социальными выплатами населению (за исключением расходов на приобретение товаров, работ, услуг в пользу граждан в целях их социального обеспечения);</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с предоставлением кредитов местным бюджетам;</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с погашением полученных кредитов;</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с предоставлением платежей, взносов, безвозмездных перечислений;</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с обслуживанием государственного долга;</w:t>
      </w:r>
    </w:p>
    <w:p w:rsidR="00193A5A" w:rsidRPr="00193A5A" w:rsidRDefault="00193A5A" w:rsidP="00193A5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с исполнением судебных актов по искам к муниципальному образованию городское поселение </w:t>
      </w:r>
      <w:r w:rsidR="00FB2EBC">
        <w:rPr>
          <w:rFonts w:ascii="Times New Roman" w:eastAsia="Times New Roman" w:hAnsi="Times New Roman" w:cs="Times New Roman"/>
          <w:sz w:val="28"/>
          <w:szCs w:val="28"/>
          <w:lang w:eastAsia="ru-RU"/>
        </w:rPr>
        <w:t>Кильдинстрой</w:t>
      </w:r>
      <w:r w:rsidRPr="00193A5A">
        <w:rPr>
          <w:rFonts w:ascii="Times New Roman" w:eastAsia="Times New Roman" w:hAnsi="Times New Roman" w:cs="Times New Roman"/>
          <w:sz w:val="28"/>
          <w:szCs w:val="28"/>
          <w:lang w:eastAsia="ru-RU"/>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193A5A" w:rsidRPr="00193A5A" w:rsidRDefault="0095458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hyperlink r:id="rId17" w:history="1">
        <w:r w:rsidR="00193A5A" w:rsidRPr="00193A5A">
          <w:rPr>
            <w:rFonts w:ascii="Times New Roman" w:eastAsia="Times New Roman" w:hAnsi="Times New Roman" w:cs="Times New Roman"/>
            <w:sz w:val="28"/>
            <w:szCs w:val="28"/>
            <w:lang w:eastAsia="ru-RU"/>
          </w:rPr>
          <w:t>Заявки</w:t>
        </w:r>
      </w:hyperlink>
      <w:r w:rsidR="00193A5A" w:rsidRPr="00193A5A">
        <w:rPr>
          <w:rFonts w:ascii="Times New Roman" w:eastAsia="Times New Roman" w:hAnsi="Times New Roman" w:cs="Times New Roman"/>
          <w:sz w:val="28"/>
          <w:szCs w:val="28"/>
          <w:lang w:eastAsia="ru-RU"/>
        </w:rPr>
        <w:t xml:space="preserve"> на кассовый расход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местного бюджета, находящимся за пределами Российской Федерации и получающим средства местного бюджета от главного распорядителя (распорядителя) средств местного  бюджета в иностранной валюте;</w:t>
      </w:r>
    </w:p>
    <w:p w:rsidR="00193A5A" w:rsidRPr="00193A5A" w:rsidRDefault="0095458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hyperlink r:id="rId18" w:history="1">
        <w:r w:rsidR="00193A5A" w:rsidRPr="00193A5A">
          <w:rPr>
            <w:rFonts w:ascii="Times New Roman" w:eastAsia="Times New Roman" w:hAnsi="Times New Roman" w:cs="Times New Roman"/>
            <w:sz w:val="28"/>
            <w:szCs w:val="28"/>
            <w:lang w:eastAsia="ru-RU"/>
          </w:rPr>
          <w:t>Заявки</w:t>
        </w:r>
      </w:hyperlink>
      <w:r w:rsidR="00193A5A" w:rsidRPr="00193A5A">
        <w:rPr>
          <w:rFonts w:ascii="Times New Roman" w:eastAsia="Times New Roman" w:hAnsi="Times New Roman" w:cs="Times New Roman"/>
          <w:sz w:val="28"/>
          <w:szCs w:val="28"/>
          <w:lang w:eastAsia="ru-RU"/>
        </w:rPr>
        <w:t xml:space="preserve"> на получение наличных денег (код по КФД 0531802) (</w:t>
      </w:r>
      <w:hyperlink r:id="rId19" w:history="1">
        <w:r w:rsidR="00193A5A" w:rsidRPr="00193A5A">
          <w:rPr>
            <w:rFonts w:ascii="Times New Roman" w:eastAsia="Times New Roman" w:hAnsi="Times New Roman" w:cs="Times New Roman"/>
            <w:sz w:val="28"/>
            <w:szCs w:val="28"/>
            <w:lang w:eastAsia="ru-RU"/>
          </w:rPr>
          <w:t>Заявки</w:t>
        </w:r>
      </w:hyperlink>
      <w:r w:rsidR="00193A5A" w:rsidRPr="00193A5A">
        <w:rPr>
          <w:rFonts w:ascii="Times New Roman" w:eastAsia="Times New Roman" w:hAnsi="Times New Roman" w:cs="Times New Roman"/>
          <w:sz w:val="28"/>
          <w:szCs w:val="28"/>
          <w:lang w:eastAsia="ru-RU"/>
        </w:rPr>
        <w:t xml:space="preserve"> на получение денежных средств, перечисляемых на карту (код формы по КФД 0531243));</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Сводной заявки на кассовый расход (для уплаты налогов) (код </w:t>
      </w:r>
      <w:hyperlink r:id="rId20" w:history="1">
        <w:r w:rsidRPr="00193A5A">
          <w:rPr>
            <w:rFonts w:ascii="Times New Roman" w:eastAsia="Times New Roman" w:hAnsi="Times New Roman" w:cs="Times New Roman"/>
            <w:sz w:val="28"/>
            <w:szCs w:val="28"/>
            <w:lang w:eastAsia="ru-RU"/>
          </w:rPr>
          <w:t>формы</w:t>
        </w:r>
      </w:hyperlink>
      <w:r w:rsidRPr="00193A5A">
        <w:rPr>
          <w:rFonts w:ascii="Times New Roman" w:eastAsia="Times New Roman" w:hAnsi="Times New Roman" w:cs="Times New Roman"/>
          <w:sz w:val="28"/>
          <w:szCs w:val="28"/>
          <w:lang w:eastAsia="ru-RU"/>
        </w:rPr>
        <w:t xml:space="preserve"> по КФД 0531860).</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Требования </w:t>
      </w:r>
      <w:hyperlink w:anchor="P91" w:history="1">
        <w:r w:rsidRPr="00193A5A">
          <w:rPr>
            <w:rFonts w:ascii="Times New Roman" w:eastAsia="Times New Roman" w:hAnsi="Times New Roman" w:cs="Times New Roman"/>
            <w:sz w:val="28"/>
            <w:szCs w:val="28"/>
            <w:lang w:eastAsia="ru-RU"/>
          </w:rPr>
          <w:t>подпункта 15 пункта 5</w:t>
        </w:r>
      </w:hyperlink>
      <w:r w:rsidRPr="00193A5A">
        <w:rPr>
          <w:rFonts w:ascii="Times New Roman" w:eastAsia="Times New Roman" w:hAnsi="Times New Roman" w:cs="Times New Roman"/>
          <w:sz w:val="28"/>
          <w:szCs w:val="28"/>
          <w:lang w:eastAsia="ru-RU"/>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Требования </w:t>
      </w:r>
      <w:hyperlink w:anchor="P105" w:history="1">
        <w:r w:rsidRPr="00193A5A">
          <w:rPr>
            <w:rFonts w:ascii="Times New Roman" w:eastAsia="Times New Roman" w:hAnsi="Times New Roman" w:cs="Times New Roman"/>
            <w:sz w:val="28"/>
            <w:szCs w:val="28"/>
            <w:lang w:eastAsia="ru-RU"/>
          </w:rPr>
          <w:t>подпункта 16 пункта 5</w:t>
        </w:r>
      </w:hyperlink>
      <w:r w:rsidRPr="00193A5A">
        <w:rPr>
          <w:rFonts w:ascii="Times New Roman" w:eastAsia="Times New Roman" w:hAnsi="Times New Roman" w:cs="Times New Roman"/>
          <w:sz w:val="28"/>
          <w:szCs w:val="28"/>
          <w:lang w:eastAsia="ru-RU"/>
        </w:rPr>
        <w:t xml:space="preserve"> настоящего Порядка не применяются в отношении Заявки на кассовый расход при санкционировании оплаты денежных обязательств, связанных:</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с осуществлением авансовых платежей в соответствии с условиями договора (муниципального контракта);</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с оплатой по договору аренды; </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с оплатой по договору за зачисление (перевод) денежных средств на счета физических лиц (при условии, что договором не предусмотрено оформление документов, предусмотренных </w:t>
      </w:r>
      <w:hyperlink w:anchor="P68" w:history="1">
        <w:r w:rsidRPr="00193A5A">
          <w:rPr>
            <w:rFonts w:ascii="Times New Roman" w:eastAsia="Times New Roman" w:hAnsi="Times New Roman" w:cs="Times New Roman"/>
            <w:sz w:val="28"/>
            <w:szCs w:val="28"/>
            <w:lang w:eastAsia="ru-RU"/>
          </w:rPr>
          <w:t>подпунктом 16 пункта 5</w:t>
        </w:r>
      </w:hyperlink>
      <w:r w:rsidRPr="00193A5A">
        <w:rPr>
          <w:rFonts w:ascii="Times New Roman" w:eastAsia="Times New Roman" w:hAnsi="Times New Roman" w:cs="Times New Roman"/>
          <w:sz w:val="28"/>
          <w:szCs w:val="28"/>
          <w:lang w:eastAsia="ru-RU"/>
        </w:rPr>
        <w:t xml:space="preserve"> настоящего Порядка);</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с предоставлением бюджетных инвестиций юридическому лицу по договору в соответствии со </w:t>
      </w:r>
      <w:hyperlink r:id="rId21" w:history="1">
        <w:r w:rsidRPr="00193A5A">
          <w:rPr>
            <w:rFonts w:ascii="Times New Roman" w:eastAsia="Times New Roman" w:hAnsi="Times New Roman" w:cs="Times New Roman"/>
            <w:sz w:val="28"/>
            <w:szCs w:val="28"/>
            <w:lang w:eastAsia="ru-RU"/>
          </w:rPr>
          <w:t>статьей 80</w:t>
        </w:r>
      </w:hyperlink>
      <w:r w:rsidRPr="00193A5A">
        <w:rPr>
          <w:rFonts w:ascii="Times New Roman" w:eastAsia="Times New Roman" w:hAnsi="Times New Roman" w:cs="Times New Roman"/>
          <w:sz w:val="28"/>
          <w:szCs w:val="28"/>
          <w:lang w:eastAsia="ru-RU"/>
        </w:rPr>
        <w:t xml:space="preserve"> Бюджетного кодекса Российской Федерации;</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highlight w:val="green"/>
          <w:lang w:eastAsia="ru-RU"/>
        </w:rPr>
      </w:pPr>
      <w:r w:rsidRPr="00193A5A">
        <w:rPr>
          <w:rFonts w:ascii="Times New Roman" w:eastAsia="Times New Roman" w:hAnsi="Times New Roman" w:cs="Times New Roman"/>
          <w:sz w:val="28"/>
          <w:szCs w:val="28"/>
          <w:lang w:eastAsia="ru-RU"/>
        </w:rPr>
        <w:t>с предоставлением субсидий юридическим лицам (в случае если условиями документов, предусмотренных подпунктом 15 пункта 5, не предусмотрено предоставление документов, предусмотренных подпунктом 16 пункта 5 настоящего Порядка), в том числе бюджетным, автономном учреждениям, индивидуальным предпринимателям, физическим лицам - производителям товаров, работ, услуг;</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с предоставлением межбюджетных трансфертов. </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в рамках одного денежного обязательства получателя средств местного бюджета (администратора источников финансирования дефицита местного бюджета).</w:t>
      </w:r>
      <w:bookmarkStart w:id="6" w:name="P127"/>
      <w:bookmarkEnd w:id="6"/>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7. Для подтверждения возникновения денежного обязательства получатель средств местного бюджета представляет в орган Федерального казначейства вместе с </w:t>
      </w:r>
      <w:hyperlink r:id="rId22" w:history="1">
        <w:r w:rsidRPr="00193A5A">
          <w:rPr>
            <w:rFonts w:ascii="Times New Roman" w:eastAsia="Times New Roman" w:hAnsi="Times New Roman" w:cs="Times New Roman"/>
            <w:sz w:val="28"/>
            <w:szCs w:val="28"/>
            <w:lang w:eastAsia="ru-RU"/>
          </w:rPr>
          <w:t>Заявкой</w:t>
        </w:r>
      </w:hyperlink>
      <w:r w:rsidRPr="00193A5A">
        <w:rPr>
          <w:rFonts w:ascii="Times New Roman" w:eastAsia="Times New Roman" w:hAnsi="Times New Roman" w:cs="Times New Roman"/>
          <w:sz w:val="28"/>
          <w:szCs w:val="28"/>
          <w:lang w:eastAsia="ru-RU"/>
        </w:rPr>
        <w:t xml:space="preserve"> на кассовый расход, указанный в ней в соответствии с </w:t>
      </w:r>
      <w:hyperlink w:anchor="P105" w:history="1">
        <w:r w:rsidRPr="00193A5A">
          <w:rPr>
            <w:rFonts w:ascii="Times New Roman" w:eastAsia="Times New Roman" w:hAnsi="Times New Roman" w:cs="Times New Roman"/>
            <w:sz w:val="28"/>
            <w:szCs w:val="28"/>
            <w:lang w:eastAsia="ru-RU"/>
          </w:rPr>
          <w:t>подпунктом 16 пункта 5</w:t>
        </w:r>
      </w:hyperlink>
      <w:r w:rsidRPr="00193A5A">
        <w:rPr>
          <w:rFonts w:ascii="Times New Roman" w:eastAsia="Times New Roman" w:hAnsi="Times New Roman" w:cs="Times New Roman"/>
          <w:sz w:val="28"/>
          <w:szCs w:val="28"/>
          <w:lang w:eastAsia="ru-RU"/>
        </w:rPr>
        <w:t xml:space="preserve"> настоящего Порядка, соответствующий документ, подтверждающий возникновение денежного обязательства, с учетом требований, установленным </w:t>
      </w:r>
      <w:hyperlink w:anchor="P144" w:history="1">
        <w:r w:rsidRPr="00193A5A">
          <w:rPr>
            <w:rFonts w:ascii="Times New Roman" w:eastAsia="Times New Roman" w:hAnsi="Times New Roman" w:cs="Times New Roman"/>
            <w:sz w:val="28"/>
            <w:szCs w:val="28"/>
            <w:lang w:eastAsia="ru-RU"/>
          </w:rPr>
          <w:t xml:space="preserve">пунктами 6 и </w:t>
        </w:r>
      </w:hyperlink>
      <w:r w:rsidRPr="00193A5A">
        <w:rPr>
          <w:rFonts w:ascii="Times New Roman" w:eastAsia="Times New Roman" w:hAnsi="Times New Roman" w:cs="Times New Roman"/>
          <w:sz w:val="28"/>
          <w:szCs w:val="28"/>
          <w:lang w:eastAsia="ru-RU"/>
        </w:rPr>
        <w:t>8 настоящего Порядка.</w:t>
      </w:r>
      <w:bookmarkStart w:id="7" w:name="P128"/>
      <w:bookmarkEnd w:id="7"/>
    </w:p>
    <w:p w:rsidR="00193A5A" w:rsidRPr="00193A5A" w:rsidRDefault="00193A5A" w:rsidP="00193A5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3A5A">
        <w:rPr>
          <w:rFonts w:ascii="Times New Roman" w:eastAsia="Times New Roman" w:hAnsi="Times New Roman" w:cs="Times New Roman"/>
          <w:sz w:val="28"/>
          <w:szCs w:val="28"/>
          <w:lang w:eastAsia="ru-RU"/>
        </w:rPr>
        <w:t xml:space="preserve">8. </w:t>
      </w:r>
      <w:r w:rsidRPr="00193A5A">
        <w:rPr>
          <w:rFonts w:ascii="Times New Roman" w:eastAsia="Times New Roman" w:hAnsi="Times New Roman" w:cs="Times New Roman"/>
          <w:sz w:val="28"/>
          <w:szCs w:val="28"/>
        </w:rPr>
        <w:t xml:space="preserve">При наличии электронного документооборота получатель средств местного бюджета представляет в орган Федерального казначейства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w:t>
      </w:r>
      <w:r w:rsidRPr="00193A5A">
        <w:rPr>
          <w:rFonts w:ascii="Times New Roman" w:eastAsia="Times New Roman" w:hAnsi="Times New Roman" w:cs="Times New Roman"/>
          <w:sz w:val="28"/>
          <w:szCs w:val="28"/>
          <w:lang w:eastAsia="ru-RU"/>
        </w:rPr>
        <w:t xml:space="preserve">– </w:t>
      </w:r>
      <w:r w:rsidRPr="00193A5A">
        <w:rPr>
          <w:rFonts w:ascii="Times New Roman" w:eastAsia="Times New Roman" w:hAnsi="Times New Roman" w:cs="Times New Roman"/>
          <w:sz w:val="28"/>
          <w:szCs w:val="28"/>
        </w:rPr>
        <w:t>электронная копия документа).</w:t>
      </w:r>
    </w:p>
    <w:p w:rsidR="00193A5A" w:rsidRPr="00193A5A" w:rsidRDefault="00193A5A" w:rsidP="00193A5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3A5A">
        <w:rPr>
          <w:rFonts w:ascii="Times New Roman" w:eastAsia="Times New Roman" w:hAnsi="Times New Roman" w:cs="Times New Roman"/>
          <w:sz w:val="28"/>
          <w:szCs w:val="28"/>
        </w:rPr>
        <w:lastRenderedPageBreak/>
        <w:t>При наличии в органе Федерального казначейства ранее созданной в соответствии с условиями настоящего пункта электронной копии документа подтверждение возникновения денежного обязательства осуществляется на основании имеющейся в органе Федерального казначейства электронной копии документа.</w:t>
      </w:r>
    </w:p>
    <w:p w:rsidR="00193A5A" w:rsidRPr="00193A5A" w:rsidRDefault="00193A5A" w:rsidP="00193A5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3A5A">
        <w:rPr>
          <w:rFonts w:ascii="Times New Roman" w:eastAsia="Times New Roman" w:hAnsi="Times New Roman" w:cs="Times New Roman"/>
          <w:sz w:val="28"/>
          <w:szCs w:val="28"/>
        </w:rPr>
        <w:t>При отсутствии электронного документооборота с применением электронной подписи между органом Федерального казначейства и получателем средств местного бюджета получатель средств местного бюджета представляет в орган Федерального казначейства указанный документ на бумажном носителе.</w:t>
      </w:r>
    </w:p>
    <w:p w:rsidR="00193A5A" w:rsidRPr="00193A5A" w:rsidRDefault="00193A5A" w:rsidP="00193A5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3A5A">
        <w:rPr>
          <w:rFonts w:ascii="Times New Roman" w:eastAsia="Times New Roman" w:hAnsi="Times New Roman" w:cs="Times New Roman"/>
          <w:sz w:val="28"/>
          <w:szCs w:val="28"/>
        </w:rPr>
        <w:t>Прилагаемый к Заявке документ на бумажном носителе подлежит возврату получателю средств местного бюджета на следующий рабочий день, следующий за днем исполнения Заявки.</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Документ, подтверждающий возникновение денежного обязательства, содержащий сведения, составляющие государственную тайну, получателем средств местного бюджета в орган Федерального казначейства не представляется.</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В данном случае получателем средств местного бюджета в орган Федерального казначейства представляется в установленном настоящим пунктом порядке информация, содержащая сведения о номере и дате соответствующей </w:t>
      </w:r>
      <w:hyperlink r:id="rId23" w:history="1">
        <w:r w:rsidRPr="00193A5A">
          <w:rPr>
            <w:rFonts w:ascii="Times New Roman" w:eastAsia="Times New Roman" w:hAnsi="Times New Roman" w:cs="Times New Roman"/>
            <w:sz w:val="28"/>
            <w:szCs w:val="28"/>
            <w:lang w:eastAsia="ru-RU"/>
          </w:rPr>
          <w:t>Заявки</w:t>
        </w:r>
      </w:hyperlink>
      <w:r w:rsidRPr="00193A5A">
        <w:rPr>
          <w:rFonts w:ascii="Times New Roman" w:eastAsia="Times New Roman" w:hAnsi="Times New Roman" w:cs="Times New Roman"/>
          <w:sz w:val="28"/>
          <w:szCs w:val="28"/>
          <w:lang w:eastAsia="ru-RU"/>
        </w:rPr>
        <w:t xml:space="preserve"> на кассовый расход, реквизитах соответствующего документа, указанного в </w:t>
      </w:r>
      <w:hyperlink w:anchor="P91" w:history="1">
        <w:r w:rsidRPr="00193A5A">
          <w:rPr>
            <w:rFonts w:ascii="Times New Roman" w:eastAsia="Times New Roman" w:hAnsi="Times New Roman" w:cs="Times New Roman"/>
            <w:sz w:val="28"/>
            <w:szCs w:val="28"/>
            <w:lang w:eastAsia="ru-RU"/>
          </w:rPr>
          <w:t>подпункте 1</w:t>
        </w:r>
        <w:r w:rsidR="00FB2EBC">
          <w:rPr>
            <w:rFonts w:ascii="Times New Roman" w:eastAsia="Times New Roman" w:hAnsi="Times New Roman" w:cs="Times New Roman"/>
            <w:sz w:val="28"/>
            <w:szCs w:val="28"/>
            <w:lang w:eastAsia="ru-RU"/>
          </w:rPr>
          <w:t>5</w:t>
        </w:r>
        <w:r w:rsidRPr="00193A5A">
          <w:rPr>
            <w:rFonts w:ascii="Times New Roman" w:eastAsia="Times New Roman" w:hAnsi="Times New Roman" w:cs="Times New Roman"/>
            <w:sz w:val="28"/>
            <w:szCs w:val="28"/>
            <w:lang w:eastAsia="ru-RU"/>
          </w:rPr>
          <w:t xml:space="preserve"> пункта 5</w:t>
        </w:r>
      </w:hyperlink>
      <w:r w:rsidRPr="00193A5A">
        <w:rPr>
          <w:rFonts w:ascii="Times New Roman" w:eastAsia="Times New Roman" w:hAnsi="Times New Roman" w:cs="Times New Roman"/>
          <w:sz w:val="28"/>
          <w:szCs w:val="28"/>
          <w:lang w:eastAsia="ru-RU"/>
        </w:rPr>
        <w:t xml:space="preserve"> настоящего Порядка (далее –  документ–основание), документов, подтверждающих возникновение денежного обязательства. Кроме того, в информации указывается, что документы, подтверждающие возникновение денежного обязательства, не представляются по причине наличия в них сведений, составляющих государственную тайну. Данная информация подписывается лицом с правом первой подписи, включенным в Карточку образцов подписей к лицевым счетам, предоставленную получателем средств местного бюджета в орган Федерального казначейства.</w:t>
      </w:r>
      <w:bookmarkStart w:id="8" w:name="P156"/>
      <w:bookmarkEnd w:id="8"/>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9.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193A5A" w:rsidRPr="00193A5A" w:rsidRDefault="00193A5A" w:rsidP="00193A5A">
      <w:pPr>
        <w:spacing w:after="0" w:line="240" w:lineRule="auto"/>
        <w:ind w:firstLine="709"/>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1) коды классификации расходов местного бюджета, указанные в Заявке, должны соответствовать действующим в текущем финансовом году на момент представления Заявки кодам бюджетной классификации, а также муниципальные коды цели, указанные в Заявке, должны соответствовать муниципальным кодам цели, утвержденным нормативным правовым актом администрации городско</w:t>
      </w:r>
      <w:r w:rsidR="009F3F50">
        <w:rPr>
          <w:rFonts w:ascii="Times New Roman" w:eastAsia="Times New Roman" w:hAnsi="Times New Roman" w:cs="Times New Roman"/>
          <w:sz w:val="28"/>
          <w:szCs w:val="28"/>
          <w:lang w:eastAsia="ru-RU"/>
        </w:rPr>
        <w:t>го</w:t>
      </w:r>
      <w:r w:rsidRPr="00193A5A">
        <w:rPr>
          <w:rFonts w:ascii="Times New Roman" w:eastAsia="Times New Roman" w:hAnsi="Times New Roman" w:cs="Times New Roman"/>
          <w:sz w:val="28"/>
          <w:szCs w:val="28"/>
          <w:lang w:eastAsia="ru-RU"/>
        </w:rPr>
        <w:t xml:space="preserve"> поселени</w:t>
      </w:r>
      <w:r w:rsidR="009F3F50">
        <w:rPr>
          <w:rFonts w:ascii="Times New Roman" w:eastAsia="Times New Roman" w:hAnsi="Times New Roman" w:cs="Times New Roman"/>
          <w:sz w:val="28"/>
          <w:szCs w:val="28"/>
          <w:lang w:eastAsia="ru-RU"/>
        </w:rPr>
        <w:t>я</w:t>
      </w:r>
      <w:r w:rsidRPr="00193A5A">
        <w:rPr>
          <w:rFonts w:ascii="Times New Roman" w:eastAsia="Times New Roman" w:hAnsi="Times New Roman" w:cs="Times New Roman"/>
          <w:sz w:val="28"/>
          <w:szCs w:val="28"/>
          <w:lang w:eastAsia="ru-RU"/>
        </w:rPr>
        <w:t xml:space="preserve"> </w:t>
      </w:r>
      <w:r w:rsidR="00FB2EBC">
        <w:rPr>
          <w:rFonts w:ascii="Times New Roman" w:eastAsia="Times New Roman" w:hAnsi="Times New Roman" w:cs="Times New Roman"/>
          <w:sz w:val="28"/>
          <w:szCs w:val="28"/>
          <w:lang w:eastAsia="ru-RU"/>
        </w:rPr>
        <w:t>Кильдинстрой</w:t>
      </w:r>
      <w:r w:rsidRPr="00193A5A">
        <w:rPr>
          <w:rFonts w:ascii="Times New Roman" w:eastAsia="Times New Roman" w:hAnsi="Times New Roman" w:cs="Times New Roman"/>
          <w:sz w:val="28"/>
          <w:szCs w:val="28"/>
          <w:lang w:eastAsia="ru-RU"/>
        </w:rPr>
        <w:t xml:space="preserve">  о порядке применения бюджетной классификации;</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2) соответствие указанных в Заявке 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3) соответствие содержания операции, исходя из документа– основания, коду видов расходов классификации расходов бюджета и содержанию текста назначения платежа, указанному в Заявке;</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lastRenderedPageBreak/>
        <w:t>4) непревышение сумм, указанных в Заявке, остаткам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193A5A" w:rsidRPr="00193A5A" w:rsidRDefault="00193A5A" w:rsidP="00193A5A">
      <w:pPr>
        <w:spacing w:after="0" w:line="240" w:lineRule="auto"/>
        <w:ind w:firstLine="709"/>
        <w:jc w:val="both"/>
        <w:rPr>
          <w:rFonts w:ascii="Times New Roman" w:eastAsia="Times New Roman" w:hAnsi="Times New Roman" w:cs="Times New Roman"/>
          <w:color w:val="000000"/>
          <w:sz w:val="28"/>
          <w:szCs w:val="28"/>
          <w:lang w:eastAsia="ru-RU"/>
        </w:rPr>
      </w:pPr>
      <w:r w:rsidRPr="00193A5A">
        <w:rPr>
          <w:rFonts w:ascii="Times New Roman" w:eastAsia="Times New Roman" w:hAnsi="Times New Roman" w:cs="Times New Roman"/>
          <w:sz w:val="28"/>
          <w:szCs w:val="28"/>
          <w:lang w:eastAsia="ru-RU"/>
        </w:rPr>
        <w:t xml:space="preserve"> 6)</w:t>
      </w:r>
      <w:r w:rsidRPr="00193A5A">
        <w:rPr>
          <w:rFonts w:ascii="Times New Roman" w:eastAsia="Times New Roman" w:hAnsi="Times New Roman" w:cs="Times New Roman"/>
          <w:color w:val="000000"/>
          <w:sz w:val="28"/>
          <w:szCs w:val="28"/>
          <w:lang w:eastAsia="ru-RU"/>
        </w:rPr>
        <w:t xml:space="preserve"> соответствие реквизитов муниципального контракта, договора, соглашения или нормативного правового акта, документов, подтверждающих возникновение денежных обязательств, указанных в графе «Назначение платежа (примечание)» раздела 1 «Реквизиты документа» Заявки на кассовый расход (код формы 0531801) (в поле «Назначение платежа» раздела 1 «Реквизиты документа» Заявки на кассовый расход (сокращенной) (код формы 0531851), реквизитам муниципального контракта, договора, соглашения или нормативного правового акта, документов, подтверждающих возникновение денежных обязательств, указанным </w:t>
      </w:r>
      <w:r w:rsidRPr="00193A5A">
        <w:rPr>
          <w:rFonts w:ascii="Times New Roman" w:eastAsia="Times New Roman" w:hAnsi="Times New Roman" w:cs="Times New Roman"/>
          <w:sz w:val="28"/>
          <w:szCs w:val="28"/>
          <w:lang w:eastAsia="ru-RU"/>
        </w:rPr>
        <w:t>в разделе 2 «Реквизиты документа-основания» Заявки на кассовый расход (код формы 0531801) (по строке «Основание платежа», разделе 1 «Реквизиты документа</w:t>
      </w:r>
      <w:r w:rsidRPr="00193A5A">
        <w:rPr>
          <w:rFonts w:ascii="Times New Roman" w:eastAsia="Times New Roman" w:hAnsi="Times New Roman" w:cs="Times New Roman"/>
          <w:color w:val="000000"/>
          <w:sz w:val="28"/>
          <w:szCs w:val="28"/>
          <w:lang w:eastAsia="ru-RU"/>
        </w:rPr>
        <w:t>» Заявки на кассовый расход (сокращенной) (код формы 0531851) соответственно;</w:t>
      </w:r>
    </w:p>
    <w:p w:rsidR="00193A5A" w:rsidRPr="00193A5A" w:rsidRDefault="00193A5A" w:rsidP="00193A5A">
      <w:pPr>
        <w:spacing w:after="0" w:line="240" w:lineRule="auto"/>
        <w:ind w:firstLine="709"/>
        <w:jc w:val="both"/>
        <w:rPr>
          <w:rFonts w:ascii="Times New Roman" w:eastAsia="Times New Roman" w:hAnsi="Times New Roman" w:cs="Times New Roman"/>
          <w:color w:val="000000"/>
          <w:sz w:val="28"/>
          <w:szCs w:val="28"/>
          <w:lang w:eastAsia="ru-RU"/>
        </w:rPr>
      </w:pPr>
      <w:r w:rsidRPr="00193A5A">
        <w:rPr>
          <w:rFonts w:ascii="Times New Roman" w:eastAsia="Times New Roman" w:hAnsi="Times New Roman" w:cs="Times New Roman"/>
          <w:color w:val="000000"/>
          <w:sz w:val="28"/>
          <w:szCs w:val="28"/>
          <w:lang w:eastAsia="ru-RU"/>
        </w:rPr>
        <w:t xml:space="preserve">7) соответствие кодов бюджетной классификации, указанных в графе «Назначение платежа (примечание)» раздела 1 «Реквизиты документа» Заявки на кассовый расход (код формы 0531801), (в поле «Назначение платежа» раздела 1 «Реквизиты документа» Заявки на кассовый расход (сокращенной) (код формы 0531851), кодам бюджетной классификации, указанным в графе «Код по БК плательщика» раздела 5 «Расшифровка заявки на кассовый расход» Заявки на кассовый расход (код формы 0531801) (в графе «Код по БК», </w:t>
      </w:r>
      <w:r w:rsidRPr="00193A5A">
        <w:rPr>
          <w:rFonts w:ascii="Times New Roman" w:eastAsia="Times New Roman" w:hAnsi="Times New Roman" w:cs="Times New Roman"/>
          <w:sz w:val="28"/>
          <w:szCs w:val="28"/>
          <w:lang w:eastAsia="ru-RU"/>
        </w:rPr>
        <w:t>раздела 1 «Реквизиты</w:t>
      </w:r>
      <w:r w:rsidRPr="00193A5A">
        <w:rPr>
          <w:rFonts w:ascii="Times New Roman" w:eastAsia="Times New Roman" w:hAnsi="Times New Roman" w:cs="Times New Roman"/>
          <w:color w:val="000000"/>
          <w:sz w:val="28"/>
          <w:szCs w:val="28"/>
          <w:lang w:eastAsia="ru-RU"/>
        </w:rPr>
        <w:t xml:space="preserve"> документа» Заявки на кассовый расход (сокращенной) (код формы 0531851) соответственно;</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8) в случае если в Заявке не указан номер бюджетного (денежного) обязательства, сумма Заявки должна быть равна сумме соответствующего бюджетного (денежного) обязательства;</w:t>
      </w:r>
    </w:p>
    <w:p w:rsidR="00193A5A" w:rsidRPr="00193A5A" w:rsidRDefault="00193A5A" w:rsidP="00193A5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93A5A">
        <w:rPr>
          <w:rFonts w:ascii="Times New Roman" w:eastAsia="Times New Roman" w:hAnsi="Times New Roman" w:cs="Times New Roman"/>
          <w:color w:val="000000"/>
          <w:sz w:val="28"/>
          <w:szCs w:val="28"/>
          <w:lang w:eastAsia="ru-RU"/>
        </w:rPr>
        <w:t>9)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9" w:name="P172"/>
      <w:bookmarkEnd w:id="9"/>
      <w:r w:rsidRPr="00193A5A">
        <w:rPr>
          <w:rFonts w:ascii="Times New Roman" w:eastAsia="Times New Roman" w:hAnsi="Times New Roman" w:cs="Times New Roman"/>
          <w:sz w:val="28"/>
          <w:szCs w:val="28"/>
          <w:lang w:eastAsia="ru-RU"/>
        </w:rPr>
        <w:t>10. При санкционировании оплаты денежного обязательства, возникающего по документу-основанию согласно указанному в Заявке номеру ранее учтенного органом Федерального казначейства бюджетного (денежного) обязательства получателя средств местного бюджета, осуществляется проверка соответствия информации, указанной в Заявке, реквизитам и показателям бюджетного (денежного) обязательства на:</w:t>
      </w:r>
    </w:p>
    <w:p w:rsidR="00193A5A" w:rsidRPr="00193A5A" w:rsidRDefault="00193A5A" w:rsidP="00193A5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0" w:name="P174"/>
      <w:bookmarkEnd w:id="10"/>
      <w:r w:rsidRPr="00193A5A">
        <w:rPr>
          <w:rFonts w:ascii="Times New Roman" w:eastAsia="Times New Roman" w:hAnsi="Times New Roman" w:cs="Times New Roman"/>
          <w:sz w:val="28"/>
          <w:szCs w:val="28"/>
          <w:lang w:eastAsia="ru-RU"/>
        </w:rPr>
        <w:t>1) идентичность кода участника бюджетного процесса по Сводному реестру по бюджетному (денежному) обязательству и платежу;</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2) идентичность кода (кодов) классификации расходов местного  бюджета по бюджетному (денежному) обязательству и платежу;</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lastRenderedPageBreak/>
        <w:t>3) соответствие предмета бюджетного (денежного) обязательства и содержания текста назначения платежа;</w:t>
      </w:r>
    </w:p>
    <w:p w:rsidR="00193A5A" w:rsidRPr="00193A5A" w:rsidRDefault="00193A5A" w:rsidP="00193A5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4) идентичность кода валюты, в которой принято бюджетное (денежное) обязательство, и кода валюты, в которой должен быть осуществлен платеж;</w:t>
      </w:r>
    </w:p>
    <w:p w:rsidR="00193A5A" w:rsidRPr="00193A5A" w:rsidRDefault="00193A5A" w:rsidP="00193A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5) непревышение суммы кассового расхода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193A5A" w:rsidRPr="00193A5A" w:rsidRDefault="00193A5A" w:rsidP="00193A5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6) идентичность наименования, ИНН, КПП получателя денежных средств, указанных в </w:t>
      </w:r>
      <w:hyperlink r:id="rId24" w:history="1">
        <w:r w:rsidRPr="00193A5A">
          <w:rPr>
            <w:rFonts w:ascii="Times New Roman" w:eastAsia="Times New Roman" w:hAnsi="Times New Roman" w:cs="Times New Roman"/>
            <w:sz w:val="28"/>
            <w:szCs w:val="28"/>
            <w:lang w:eastAsia="ru-RU"/>
          </w:rPr>
          <w:t>Заявке</w:t>
        </w:r>
      </w:hyperlink>
      <w:r w:rsidRPr="00193A5A">
        <w:rPr>
          <w:rFonts w:ascii="Times New Roman" w:eastAsia="Times New Roman" w:hAnsi="Times New Roman" w:cs="Times New Roman"/>
          <w:sz w:val="28"/>
          <w:szCs w:val="28"/>
          <w:lang w:eastAsia="ru-RU"/>
        </w:rPr>
        <w:t xml:space="preserve"> на кассовый расход, по бюджетному (денежному) обязательству и платежу;</w:t>
      </w:r>
    </w:p>
    <w:p w:rsidR="00193A5A" w:rsidRPr="00193A5A" w:rsidRDefault="00193A5A" w:rsidP="00193A5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7) непревышение размера авансового платежа, указанного в </w:t>
      </w:r>
      <w:hyperlink r:id="rId25" w:history="1">
        <w:r w:rsidRPr="00193A5A">
          <w:rPr>
            <w:rFonts w:ascii="Times New Roman" w:eastAsia="Times New Roman" w:hAnsi="Times New Roman" w:cs="Times New Roman"/>
            <w:sz w:val="28"/>
            <w:szCs w:val="28"/>
            <w:lang w:eastAsia="ru-RU"/>
          </w:rPr>
          <w:t>Заявке</w:t>
        </w:r>
      </w:hyperlink>
      <w:r w:rsidRPr="00193A5A">
        <w:rPr>
          <w:rFonts w:ascii="Times New Roman" w:eastAsia="Times New Roman" w:hAnsi="Times New Roman" w:cs="Times New Roman"/>
          <w:sz w:val="28"/>
          <w:szCs w:val="28"/>
          <w:lang w:eastAsia="ru-RU"/>
        </w:rPr>
        <w:t xml:space="preserve"> на кассовый расход, над суммой авансового платежа по бюджетному (денежному) обязательству с учетом ранее осуществленных авансовых платежей;</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1" w:name="P186"/>
      <w:bookmarkStart w:id="12" w:name="P188"/>
      <w:bookmarkEnd w:id="11"/>
      <w:bookmarkEnd w:id="12"/>
      <w:r w:rsidRPr="00193A5A">
        <w:rPr>
          <w:rFonts w:ascii="Times New Roman" w:eastAsia="Times New Roman" w:hAnsi="Times New Roman" w:cs="Times New Roman"/>
          <w:sz w:val="28"/>
          <w:szCs w:val="28"/>
          <w:lang w:eastAsia="ru-RU"/>
        </w:rPr>
        <w:t>8) непревышение указанного в Заявке на кассовый расход авансового платежа над предельным размером авансового платежа, установленным нормативным правовым актом администрации городско</w:t>
      </w:r>
      <w:r w:rsidR="009F3F50">
        <w:rPr>
          <w:rFonts w:ascii="Times New Roman" w:eastAsia="Times New Roman" w:hAnsi="Times New Roman" w:cs="Times New Roman"/>
          <w:sz w:val="28"/>
          <w:szCs w:val="28"/>
          <w:lang w:eastAsia="ru-RU"/>
        </w:rPr>
        <w:t>го</w:t>
      </w:r>
      <w:r w:rsidRPr="00193A5A">
        <w:rPr>
          <w:rFonts w:ascii="Times New Roman" w:eastAsia="Times New Roman" w:hAnsi="Times New Roman" w:cs="Times New Roman"/>
          <w:sz w:val="28"/>
          <w:szCs w:val="28"/>
          <w:lang w:eastAsia="ru-RU"/>
        </w:rPr>
        <w:t xml:space="preserve"> поселени</w:t>
      </w:r>
      <w:r w:rsidR="009F3F50">
        <w:rPr>
          <w:rFonts w:ascii="Times New Roman" w:eastAsia="Times New Roman" w:hAnsi="Times New Roman" w:cs="Times New Roman"/>
          <w:sz w:val="28"/>
          <w:szCs w:val="28"/>
          <w:lang w:eastAsia="ru-RU"/>
        </w:rPr>
        <w:t>я</w:t>
      </w:r>
      <w:r w:rsidRPr="00193A5A">
        <w:rPr>
          <w:rFonts w:ascii="Times New Roman" w:eastAsia="Times New Roman" w:hAnsi="Times New Roman" w:cs="Times New Roman"/>
          <w:sz w:val="28"/>
          <w:szCs w:val="28"/>
          <w:lang w:eastAsia="ru-RU"/>
        </w:rPr>
        <w:t xml:space="preserve"> </w:t>
      </w:r>
      <w:r w:rsidR="00FB2EBC">
        <w:rPr>
          <w:rFonts w:ascii="Times New Roman" w:eastAsia="Times New Roman" w:hAnsi="Times New Roman" w:cs="Times New Roman"/>
          <w:sz w:val="28"/>
          <w:szCs w:val="28"/>
          <w:lang w:eastAsia="ru-RU"/>
        </w:rPr>
        <w:t>Кильдинстрой</w:t>
      </w:r>
      <w:r w:rsidRPr="00193A5A">
        <w:rPr>
          <w:rFonts w:ascii="Times New Roman" w:eastAsia="Times New Roman" w:hAnsi="Times New Roman" w:cs="Times New Roman"/>
          <w:sz w:val="28"/>
          <w:szCs w:val="28"/>
          <w:lang w:eastAsia="ru-RU"/>
        </w:rPr>
        <w:t xml:space="preserve">  в случае представления Заявки для оплаты денежных обязательств по договору (муниципальному контракту);</w:t>
      </w:r>
      <w:bookmarkStart w:id="13" w:name="P190"/>
      <w:bookmarkEnd w:id="13"/>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9) неопережение графика внесения арендной платы по бюджетному (денежному) обязательству, в случае представления Заявки для оплаты денежных обязательств по договору аренды.</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органом Федерального казначейства бюджетного обязательства, по которому  не требуется формирование Сведений о денежном обязательстве в соответствии с требованиями, установленными Порядком учета бюджетных и денежных обязательств, осуществляется одновременно с принятием на учет нового бюджетного обязательства в соответствии с Порядком учета бюджетных и денежных обязательств.</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В этом случае проверка Заявки на соответствие требованиям настоящего Порядка осуществляется в сроки, установленные Порядком учета бюджетных и денежных обязательств для постановки на учет бюджетного обязательства.</w:t>
      </w:r>
      <w:bookmarkStart w:id="14" w:name="P194"/>
      <w:bookmarkEnd w:id="14"/>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11.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1) коды классификации расходов местного бюджета, указанные в Заявке, должны соответствовать действующим в текущем финансовом году на момент представления Заявки кодам бюджетной классификации, а также муниципальные коды цели, указанные в Заявке, должны соответствовать муниципальным кодам цели,  утвержденным нормативным правовым актом администрации городско</w:t>
      </w:r>
      <w:r w:rsidR="009F3F50">
        <w:rPr>
          <w:rFonts w:ascii="Times New Roman" w:eastAsia="Times New Roman" w:hAnsi="Times New Roman" w:cs="Times New Roman"/>
          <w:sz w:val="28"/>
          <w:szCs w:val="28"/>
          <w:lang w:eastAsia="ru-RU"/>
        </w:rPr>
        <w:t>го</w:t>
      </w:r>
      <w:r w:rsidRPr="00193A5A">
        <w:rPr>
          <w:rFonts w:ascii="Times New Roman" w:eastAsia="Times New Roman" w:hAnsi="Times New Roman" w:cs="Times New Roman"/>
          <w:sz w:val="28"/>
          <w:szCs w:val="28"/>
          <w:lang w:eastAsia="ru-RU"/>
        </w:rPr>
        <w:t xml:space="preserve"> поселени</w:t>
      </w:r>
      <w:r w:rsidR="009F3F50">
        <w:rPr>
          <w:rFonts w:ascii="Times New Roman" w:eastAsia="Times New Roman" w:hAnsi="Times New Roman" w:cs="Times New Roman"/>
          <w:sz w:val="28"/>
          <w:szCs w:val="28"/>
          <w:lang w:eastAsia="ru-RU"/>
        </w:rPr>
        <w:t>я</w:t>
      </w:r>
      <w:r w:rsidRPr="00193A5A">
        <w:rPr>
          <w:rFonts w:ascii="Times New Roman" w:eastAsia="Times New Roman" w:hAnsi="Times New Roman" w:cs="Times New Roman"/>
          <w:sz w:val="28"/>
          <w:szCs w:val="28"/>
          <w:lang w:eastAsia="ru-RU"/>
        </w:rPr>
        <w:t xml:space="preserve"> </w:t>
      </w:r>
      <w:r w:rsidR="00FB2EBC">
        <w:rPr>
          <w:rFonts w:ascii="Times New Roman" w:eastAsia="Times New Roman" w:hAnsi="Times New Roman" w:cs="Times New Roman"/>
          <w:sz w:val="28"/>
          <w:szCs w:val="28"/>
          <w:lang w:eastAsia="ru-RU"/>
        </w:rPr>
        <w:t>Кильдинстрой</w:t>
      </w:r>
      <w:r w:rsidRPr="00193A5A">
        <w:rPr>
          <w:rFonts w:ascii="Times New Roman" w:eastAsia="Times New Roman" w:hAnsi="Times New Roman" w:cs="Times New Roman"/>
          <w:sz w:val="28"/>
          <w:szCs w:val="28"/>
          <w:lang w:eastAsia="ru-RU"/>
        </w:rPr>
        <w:t xml:space="preserve">  о порядке применения бюджетной классификации;</w:t>
      </w:r>
    </w:p>
    <w:p w:rsidR="00193A5A" w:rsidRPr="00193A5A" w:rsidRDefault="00193A5A" w:rsidP="00193A5A">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lastRenderedPageBreak/>
        <w:t>2) соответствие текстового назначения платежа коду вида расходов,  указанным в Заявке;</w:t>
      </w:r>
    </w:p>
    <w:p w:rsidR="00193A5A" w:rsidRPr="00193A5A" w:rsidRDefault="00193A5A" w:rsidP="00193A5A">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3) непревышение сумм, указанных в Заявке, остаткам лимитов бюджетных обязательств и предельных объемов финансирования, учтенных на лицевом счете получателя бюджетных средств;</w:t>
      </w:r>
    </w:p>
    <w:p w:rsidR="00193A5A" w:rsidRPr="00193A5A" w:rsidRDefault="00193A5A" w:rsidP="00193A5A">
      <w:pPr>
        <w:spacing w:after="0" w:line="240" w:lineRule="auto"/>
        <w:ind w:firstLine="709"/>
        <w:jc w:val="both"/>
        <w:rPr>
          <w:rFonts w:ascii="Times New Roman" w:eastAsia="Times New Roman" w:hAnsi="Times New Roman" w:cs="Times New Roman"/>
          <w:color w:val="000000"/>
          <w:sz w:val="28"/>
          <w:szCs w:val="28"/>
          <w:lang w:eastAsia="ru-RU"/>
        </w:rPr>
      </w:pPr>
      <w:r w:rsidRPr="00193A5A">
        <w:rPr>
          <w:rFonts w:ascii="Times New Roman" w:eastAsia="Times New Roman" w:hAnsi="Times New Roman" w:cs="Times New Roman"/>
          <w:sz w:val="28"/>
          <w:szCs w:val="28"/>
          <w:lang w:eastAsia="ru-RU"/>
        </w:rPr>
        <w:t xml:space="preserve">4) </w:t>
      </w:r>
      <w:r w:rsidRPr="00193A5A">
        <w:rPr>
          <w:rFonts w:ascii="Times New Roman" w:eastAsia="Times New Roman" w:hAnsi="Times New Roman" w:cs="Times New Roman"/>
          <w:color w:val="000000"/>
          <w:sz w:val="28"/>
          <w:szCs w:val="28"/>
          <w:lang w:eastAsia="ru-RU"/>
        </w:rPr>
        <w:t>соответствие кодов бюджетной классификации, указанных в графе «Назначение платежа (примечание)» раздела 1 «Реквизиты документа» Заявки на кассовый расход (код формы 0531801) (в поле «Назначение платежа», раздела 1 «Реквизиты документа» Заявки на кассовый расход (сокращенной) (код формы 0531851), кодам бюджетной классификации, указанным в графе «Код по БК плательщика» раздела 5 «Расшифровка заявки на кассовый расход» Заявки на кассовый расход (код формы 0531801) (в графе «Код по БК», раздела 1 «Реквизиты документа» Заявки на кассовый расход (сокращенной) (код формы 0531851) соответственно.</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12.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193A5A" w:rsidRPr="00193A5A" w:rsidRDefault="00193A5A" w:rsidP="00193A5A">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1) коды классификации источников финансирования дефицита местного бюджета, указанные в Заявке, должны соответствовать действующим в текущем финансовом году кодам бюджетной классификации Российской Федерации, кодам бюджетной классификации, утвержденным решением Совета депутатов о местном бюджете на текущий финансовый год;</w:t>
      </w:r>
    </w:p>
    <w:p w:rsidR="00193A5A" w:rsidRPr="00193A5A" w:rsidRDefault="00193A5A" w:rsidP="00193A5A">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2) непревышение сумм, указанных в Заявке, остаткам соответствующих бюджетных ассигнований, учтенных на лицевом счете администратора источника внутреннего финансирования дефицита бюджета;</w:t>
      </w:r>
    </w:p>
    <w:p w:rsidR="00193A5A" w:rsidRPr="00193A5A" w:rsidRDefault="00193A5A" w:rsidP="00193A5A">
      <w:pPr>
        <w:spacing w:after="0" w:line="240" w:lineRule="auto"/>
        <w:ind w:firstLine="709"/>
        <w:jc w:val="both"/>
        <w:rPr>
          <w:rFonts w:ascii="Times New Roman" w:eastAsia="Times New Roman" w:hAnsi="Times New Roman" w:cs="Times New Roman"/>
          <w:color w:val="000000"/>
          <w:sz w:val="28"/>
          <w:szCs w:val="28"/>
          <w:lang w:eastAsia="ru-RU"/>
        </w:rPr>
      </w:pPr>
      <w:r w:rsidRPr="00193A5A">
        <w:rPr>
          <w:rFonts w:ascii="Times New Roman" w:eastAsia="Times New Roman" w:hAnsi="Times New Roman" w:cs="Times New Roman"/>
          <w:sz w:val="28"/>
          <w:szCs w:val="28"/>
          <w:lang w:eastAsia="ru-RU"/>
        </w:rPr>
        <w:t xml:space="preserve">3) </w:t>
      </w:r>
      <w:r w:rsidRPr="00193A5A">
        <w:rPr>
          <w:rFonts w:ascii="Times New Roman" w:eastAsia="Times New Roman" w:hAnsi="Times New Roman" w:cs="Times New Roman"/>
          <w:color w:val="000000"/>
          <w:sz w:val="28"/>
          <w:szCs w:val="28"/>
          <w:lang w:eastAsia="ru-RU"/>
        </w:rPr>
        <w:t>соответствие кодов бюджетной классификации, указанных в графе «Назначение платежа (примечание)» раздела 1 «Реквизиты документа» Заявки на кассовый расход (код формы 0531801) (в поле «Назначение платежа» раздела 1 «Реквизиты документа» Заявки на кассовый расход (сокращенной) (код формы 0531851), кодам бюджетной классификации, указанным в графе «Код по БК плательщика» раздела 5 «Расшифровка заявки на кассовый расход» Заявки на кассовый расход (код формы 0531801) (в графе «Код по БК» раздела 1 «Реквизиты документа» Заявки на кассовый расход (сокращенной) (код формы 0531851) соответственно.</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13. В случае если форма или информация, указанная в Заявке, не соответствуют требованиям, установленным </w:t>
      </w:r>
      <w:hyperlink w:anchor="P71" w:history="1">
        <w:r w:rsidRPr="00193A5A">
          <w:rPr>
            <w:rFonts w:ascii="Times New Roman" w:eastAsia="Times New Roman" w:hAnsi="Times New Roman" w:cs="Times New Roman"/>
            <w:sz w:val="28"/>
            <w:szCs w:val="28"/>
            <w:lang w:eastAsia="ru-RU"/>
          </w:rPr>
          <w:t>пунктами 4</w:t>
        </w:r>
      </w:hyperlink>
      <w:r w:rsidRPr="00193A5A">
        <w:rPr>
          <w:rFonts w:ascii="Times New Roman" w:eastAsia="Times New Roman" w:hAnsi="Times New Roman" w:cs="Times New Roman"/>
          <w:sz w:val="28"/>
          <w:szCs w:val="28"/>
          <w:lang w:eastAsia="ru-RU"/>
        </w:rPr>
        <w:t xml:space="preserve">, </w:t>
      </w:r>
      <w:hyperlink w:anchor="P72" w:history="1">
        <w:r w:rsidRPr="00193A5A">
          <w:rPr>
            <w:rFonts w:ascii="Times New Roman" w:eastAsia="Times New Roman" w:hAnsi="Times New Roman" w:cs="Times New Roman"/>
            <w:sz w:val="28"/>
            <w:szCs w:val="28"/>
            <w:lang w:eastAsia="ru-RU"/>
          </w:rPr>
          <w:t>5</w:t>
        </w:r>
      </w:hyperlink>
      <w:r w:rsidRPr="00193A5A">
        <w:rPr>
          <w:rFonts w:ascii="Times New Roman" w:eastAsia="Times New Roman" w:hAnsi="Times New Roman" w:cs="Times New Roman"/>
          <w:sz w:val="28"/>
          <w:szCs w:val="28"/>
          <w:lang w:eastAsia="ru-RU"/>
        </w:rPr>
        <w:t xml:space="preserve">, </w:t>
      </w:r>
      <w:hyperlink w:anchor="P156" w:history="1">
        <w:r w:rsidRPr="00193A5A">
          <w:rPr>
            <w:rFonts w:ascii="Times New Roman" w:eastAsia="Times New Roman" w:hAnsi="Times New Roman" w:cs="Times New Roman"/>
            <w:sz w:val="28"/>
            <w:szCs w:val="28"/>
            <w:lang w:eastAsia="ru-RU"/>
          </w:rPr>
          <w:t>9</w:t>
        </w:r>
      </w:hyperlink>
      <w:r w:rsidRPr="00193A5A">
        <w:rPr>
          <w:rFonts w:ascii="Times New Roman" w:eastAsia="Times New Roman" w:hAnsi="Times New Roman" w:cs="Times New Roman"/>
          <w:sz w:val="28"/>
          <w:szCs w:val="28"/>
          <w:lang w:eastAsia="ru-RU"/>
        </w:rPr>
        <w:t xml:space="preserve">–12  настоящего Порядка орган Федерального казначейства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местного бюджета (администратору источников финансирования дефицита местного бюджета) не позднее срока, установленного </w:t>
      </w:r>
      <w:hyperlink w:anchor="P69" w:history="1">
        <w:r w:rsidRPr="00193A5A">
          <w:rPr>
            <w:rFonts w:ascii="Times New Roman" w:eastAsia="Times New Roman" w:hAnsi="Times New Roman" w:cs="Times New Roman"/>
            <w:sz w:val="28"/>
            <w:szCs w:val="28"/>
            <w:lang w:eastAsia="ru-RU"/>
          </w:rPr>
          <w:t>пунктом 3</w:t>
        </w:r>
      </w:hyperlink>
      <w:r w:rsidRPr="00193A5A">
        <w:rPr>
          <w:rFonts w:ascii="Times New Roman" w:eastAsia="Times New Roman" w:hAnsi="Times New Roman" w:cs="Times New Roman"/>
          <w:sz w:val="28"/>
          <w:szCs w:val="28"/>
          <w:lang w:eastAsia="ru-RU"/>
        </w:rPr>
        <w:t xml:space="preserve"> настоящего Порядка, экземпляры Заявки на бумажном носителе с указанием в прилагаемом Протоколе (код по КФД 0531805) в установленном порядке причины возврата.</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не позднее срока, установленного </w:t>
      </w:r>
      <w:hyperlink w:anchor="P69" w:history="1">
        <w:r w:rsidRPr="00193A5A">
          <w:rPr>
            <w:rFonts w:ascii="Times New Roman" w:eastAsia="Times New Roman" w:hAnsi="Times New Roman" w:cs="Times New Roman"/>
            <w:sz w:val="28"/>
            <w:szCs w:val="28"/>
            <w:lang w:eastAsia="ru-RU"/>
          </w:rPr>
          <w:t>пунктом 3</w:t>
        </w:r>
      </w:hyperlink>
      <w:r w:rsidRPr="00193A5A">
        <w:rPr>
          <w:rFonts w:ascii="Times New Roman" w:eastAsia="Times New Roman" w:hAnsi="Times New Roman" w:cs="Times New Roman"/>
          <w:sz w:val="28"/>
          <w:szCs w:val="28"/>
          <w:lang w:eastAsia="ru-RU"/>
        </w:rPr>
        <w:t xml:space="preserve"> настоящего </w:t>
      </w:r>
      <w:r w:rsidRPr="00193A5A">
        <w:rPr>
          <w:rFonts w:ascii="Times New Roman" w:eastAsia="Times New Roman" w:hAnsi="Times New Roman" w:cs="Times New Roman"/>
          <w:sz w:val="28"/>
          <w:szCs w:val="28"/>
          <w:lang w:eastAsia="ru-RU"/>
        </w:rPr>
        <w:lastRenderedPageBreak/>
        <w:t>Порядка, направляется Протокол в электронном виде, в котором указывается причина возврата.</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14.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указанного работника, и Заявка принимается к исполнению.</w:t>
      </w:r>
    </w:p>
    <w:p w:rsidR="00193A5A" w:rsidRPr="00193A5A" w:rsidRDefault="00193A5A" w:rsidP="00193A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3A5A">
        <w:rPr>
          <w:rFonts w:ascii="Times New Roman" w:eastAsia="Times New Roman" w:hAnsi="Times New Roman" w:cs="Times New Roman"/>
          <w:sz w:val="28"/>
          <w:szCs w:val="28"/>
          <w:lang w:eastAsia="ru-RU"/>
        </w:rPr>
        <w:t xml:space="preserve">15. Представление и хранение Заявки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содержащей сведения, составляющие государственную тайну, осуществляется в соответствии с настоящим Порядком с соблюдением норм </w:t>
      </w:r>
      <w:hyperlink r:id="rId26" w:history="1">
        <w:r w:rsidRPr="00193A5A">
          <w:rPr>
            <w:rFonts w:ascii="Times New Roman" w:eastAsia="Times New Roman" w:hAnsi="Times New Roman" w:cs="Times New Roman"/>
            <w:sz w:val="28"/>
            <w:szCs w:val="28"/>
            <w:lang w:eastAsia="ru-RU"/>
          </w:rPr>
          <w:t>законодательства</w:t>
        </w:r>
      </w:hyperlink>
      <w:r w:rsidRPr="00193A5A">
        <w:rPr>
          <w:rFonts w:ascii="Times New Roman" w:eastAsia="Times New Roman" w:hAnsi="Times New Roman" w:cs="Times New Roman"/>
          <w:sz w:val="28"/>
          <w:szCs w:val="28"/>
          <w:lang w:eastAsia="ru-RU"/>
        </w:rPr>
        <w:t xml:space="preserve"> Российской Федерации о защите государственной тайны.</w:t>
      </w:r>
    </w:p>
    <w:p w:rsidR="00B1453D" w:rsidRPr="00193A5A" w:rsidRDefault="00B1453D" w:rsidP="00193A5A">
      <w:pPr>
        <w:spacing w:after="0" w:line="240" w:lineRule="auto"/>
        <w:ind w:firstLine="709"/>
        <w:jc w:val="both"/>
        <w:rPr>
          <w:rFonts w:ascii="Times New Roman" w:hAnsi="Times New Roman" w:cs="Times New Roman"/>
          <w:sz w:val="28"/>
          <w:szCs w:val="28"/>
        </w:rPr>
      </w:pPr>
    </w:p>
    <w:sectPr w:rsidR="00B1453D" w:rsidRPr="00193A5A" w:rsidSect="00422248">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1CF" w:rsidRDefault="00A021CF" w:rsidP="00193A5A">
      <w:pPr>
        <w:spacing w:after="0" w:line="240" w:lineRule="auto"/>
      </w:pPr>
      <w:r>
        <w:separator/>
      </w:r>
    </w:p>
  </w:endnote>
  <w:endnote w:type="continuationSeparator" w:id="0">
    <w:p w:rsidR="00A021CF" w:rsidRDefault="00A021CF" w:rsidP="0019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1CF" w:rsidRDefault="00A021CF" w:rsidP="00193A5A">
      <w:pPr>
        <w:spacing w:after="0" w:line="240" w:lineRule="auto"/>
      </w:pPr>
      <w:r>
        <w:separator/>
      </w:r>
    </w:p>
  </w:footnote>
  <w:footnote w:type="continuationSeparator" w:id="0">
    <w:p w:rsidR="00A021CF" w:rsidRDefault="00A021CF" w:rsidP="00193A5A">
      <w:pPr>
        <w:spacing w:after="0" w:line="240" w:lineRule="auto"/>
      </w:pPr>
      <w:r>
        <w:continuationSeparator/>
      </w:r>
    </w:p>
  </w:footnote>
  <w:footnote w:id="1">
    <w:p w:rsidR="00FB2EBC" w:rsidRPr="00AE1E4D" w:rsidRDefault="00FB2EBC" w:rsidP="00FB2EBC">
      <w:pPr>
        <w:pStyle w:val="a7"/>
        <w:jc w:val="both"/>
      </w:pPr>
      <w:r w:rsidRPr="00AE1E4D">
        <w:rPr>
          <w:rStyle w:val="a9"/>
        </w:rPr>
        <w:footnoteRef/>
      </w:r>
      <w:r w:rsidRPr="00AE1E4D">
        <w:t xml:space="preserve"> При перечислении денежных средств на личные банковские карты сотрудников для возмещения стоимости оплаты приобретенных товаров</w:t>
      </w:r>
      <w:r w:rsidRPr="00AE1E4D">
        <w:rPr>
          <w:sz w:val="22"/>
          <w:szCs w:val="22"/>
        </w:rPr>
        <w:t xml:space="preserve"> </w:t>
      </w:r>
    </w:p>
  </w:footnote>
  <w:footnote w:id="2">
    <w:p w:rsidR="00193A5A" w:rsidRPr="00D91C87" w:rsidRDefault="00193A5A" w:rsidP="00193A5A">
      <w:pPr>
        <w:pStyle w:val="a7"/>
        <w:jc w:val="both"/>
        <w:rPr>
          <w:rFonts w:ascii="Arial" w:hAnsi="Arial" w:cs="Arial"/>
        </w:rPr>
      </w:pPr>
      <w:r w:rsidRPr="00AE1E4D">
        <w:rPr>
          <w:rStyle w:val="a9"/>
        </w:rPr>
        <w:footnoteRef/>
      </w:r>
      <w:r w:rsidRPr="00AE1E4D">
        <w:t xml:space="preserve"> При перечислении денежных средств на личные банковские карты сотрудников для возмещения стоимости оплаты выполненных работ (оказанных услуг)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45317"/>
    <w:multiLevelType w:val="hybridMultilevel"/>
    <w:tmpl w:val="AD669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2D75A4"/>
    <w:multiLevelType w:val="hybridMultilevel"/>
    <w:tmpl w:val="8B7EC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C21"/>
    <w:rsid w:val="00006DE5"/>
    <w:rsid w:val="00007987"/>
    <w:rsid w:val="000A7BE7"/>
    <w:rsid w:val="000F4678"/>
    <w:rsid w:val="001774C8"/>
    <w:rsid w:val="001841CF"/>
    <w:rsid w:val="00193A5A"/>
    <w:rsid w:val="00193C21"/>
    <w:rsid w:val="001E764A"/>
    <w:rsid w:val="00217EC0"/>
    <w:rsid w:val="002860B7"/>
    <w:rsid w:val="00293B57"/>
    <w:rsid w:val="00340589"/>
    <w:rsid w:val="00384DF2"/>
    <w:rsid w:val="00391754"/>
    <w:rsid w:val="003E758B"/>
    <w:rsid w:val="0041506A"/>
    <w:rsid w:val="004174C2"/>
    <w:rsid w:val="00422248"/>
    <w:rsid w:val="0043509A"/>
    <w:rsid w:val="004419E5"/>
    <w:rsid w:val="00494C04"/>
    <w:rsid w:val="00497779"/>
    <w:rsid w:val="004B64F4"/>
    <w:rsid w:val="005112A9"/>
    <w:rsid w:val="00587066"/>
    <w:rsid w:val="006115E7"/>
    <w:rsid w:val="00622E7B"/>
    <w:rsid w:val="00630DAC"/>
    <w:rsid w:val="00703CF5"/>
    <w:rsid w:val="007D69B8"/>
    <w:rsid w:val="007D6FE9"/>
    <w:rsid w:val="00840895"/>
    <w:rsid w:val="00870EF3"/>
    <w:rsid w:val="008E262A"/>
    <w:rsid w:val="0095458A"/>
    <w:rsid w:val="0098528C"/>
    <w:rsid w:val="009A1F01"/>
    <w:rsid w:val="009C2162"/>
    <w:rsid w:val="009D0ED6"/>
    <w:rsid w:val="009E7DAB"/>
    <w:rsid w:val="009F3F50"/>
    <w:rsid w:val="00A021CF"/>
    <w:rsid w:val="00A12141"/>
    <w:rsid w:val="00A25D87"/>
    <w:rsid w:val="00A532E0"/>
    <w:rsid w:val="00A726B3"/>
    <w:rsid w:val="00AB68C4"/>
    <w:rsid w:val="00AD4E21"/>
    <w:rsid w:val="00AE1E4D"/>
    <w:rsid w:val="00B1453D"/>
    <w:rsid w:val="00B165AA"/>
    <w:rsid w:val="00B7384B"/>
    <w:rsid w:val="00B87C9C"/>
    <w:rsid w:val="00BF127C"/>
    <w:rsid w:val="00D23949"/>
    <w:rsid w:val="00D70212"/>
    <w:rsid w:val="00DB099B"/>
    <w:rsid w:val="00DE36C3"/>
    <w:rsid w:val="00EB4D05"/>
    <w:rsid w:val="00EB565C"/>
    <w:rsid w:val="00EC07D9"/>
    <w:rsid w:val="00EC4CDB"/>
    <w:rsid w:val="00EE0289"/>
    <w:rsid w:val="00EE64BA"/>
    <w:rsid w:val="00F93CF5"/>
    <w:rsid w:val="00FB2EBC"/>
    <w:rsid w:val="00FD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9EB3"/>
  <w15:docId w15:val="{44F68FA5-4951-484F-96EF-27C52841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84B"/>
    <w:rPr>
      <w:color w:val="0000FF"/>
      <w:u w:val="single"/>
    </w:rPr>
  </w:style>
  <w:style w:type="paragraph" w:styleId="a4">
    <w:name w:val="List Paragraph"/>
    <w:basedOn w:val="a"/>
    <w:uiPriority w:val="34"/>
    <w:qFormat/>
    <w:rsid w:val="0098528C"/>
    <w:pPr>
      <w:ind w:left="720"/>
      <w:contextualSpacing/>
    </w:pPr>
  </w:style>
  <w:style w:type="paragraph" w:styleId="a5">
    <w:name w:val="Balloon Text"/>
    <w:basedOn w:val="a"/>
    <w:link w:val="a6"/>
    <w:uiPriority w:val="99"/>
    <w:semiHidden/>
    <w:unhideWhenUsed/>
    <w:rsid w:val="00494C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4C04"/>
    <w:rPr>
      <w:rFonts w:ascii="Tahoma" w:hAnsi="Tahoma" w:cs="Tahoma"/>
      <w:sz w:val="16"/>
      <w:szCs w:val="16"/>
    </w:rPr>
  </w:style>
  <w:style w:type="paragraph" w:customStyle="1" w:styleId="ConsNormal">
    <w:name w:val="ConsNormal"/>
    <w:rsid w:val="00193A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unhideWhenUsed/>
    <w:rsid w:val="00193A5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193A5A"/>
    <w:rPr>
      <w:rFonts w:ascii="Times New Roman" w:eastAsia="Times New Roman" w:hAnsi="Times New Roman" w:cs="Times New Roman"/>
      <w:sz w:val="20"/>
      <w:szCs w:val="20"/>
      <w:lang w:eastAsia="ru-RU"/>
    </w:rPr>
  </w:style>
  <w:style w:type="character" w:styleId="a9">
    <w:name w:val="footnote reference"/>
    <w:uiPriority w:val="99"/>
    <w:unhideWhenUsed/>
    <w:rsid w:val="001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730917">
      <w:bodyDiv w:val="1"/>
      <w:marLeft w:val="0"/>
      <w:marRight w:val="0"/>
      <w:marTop w:val="0"/>
      <w:marBottom w:val="0"/>
      <w:divBdr>
        <w:top w:val="none" w:sz="0" w:space="0" w:color="auto"/>
        <w:left w:val="none" w:sz="0" w:space="0" w:color="auto"/>
        <w:bottom w:val="none" w:sz="0" w:space="0" w:color="auto"/>
        <w:right w:val="none" w:sz="0" w:space="0" w:color="auto"/>
      </w:divBdr>
    </w:div>
    <w:div w:id="1935238752">
      <w:bodyDiv w:val="1"/>
      <w:marLeft w:val="0"/>
      <w:marRight w:val="0"/>
      <w:marTop w:val="0"/>
      <w:marBottom w:val="0"/>
      <w:divBdr>
        <w:top w:val="none" w:sz="0" w:space="0" w:color="auto"/>
        <w:left w:val="none" w:sz="0" w:space="0" w:color="auto"/>
        <w:bottom w:val="none" w:sz="0" w:space="0" w:color="auto"/>
        <w:right w:val="none" w:sz="0" w:space="0" w:color="auto"/>
      </w:divBdr>
      <w:divsChild>
        <w:div w:id="71315629">
          <w:marLeft w:val="0"/>
          <w:marRight w:val="0"/>
          <w:marTop w:val="0"/>
          <w:marBottom w:val="0"/>
          <w:divBdr>
            <w:top w:val="none" w:sz="0" w:space="0" w:color="auto"/>
            <w:left w:val="none" w:sz="0" w:space="0" w:color="auto"/>
            <w:bottom w:val="none" w:sz="0" w:space="0" w:color="auto"/>
            <w:right w:val="none" w:sz="0" w:space="0" w:color="auto"/>
          </w:divBdr>
          <w:divsChild>
            <w:div w:id="1683122000">
              <w:marLeft w:val="0"/>
              <w:marRight w:val="0"/>
              <w:marTop w:val="100"/>
              <w:marBottom w:val="100"/>
              <w:divBdr>
                <w:top w:val="none" w:sz="0" w:space="0" w:color="auto"/>
                <w:left w:val="none" w:sz="0" w:space="0" w:color="auto"/>
                <w:bottom w:val="none" w:sz="0" w:space="0" w:color="auto"/>
                <w:right w:val="none" w:sz="0" w:space="0" w:color="auto"/>
              </w:divBdr>
              <w:divsChild>
                <w:div w:id="871652895">
                  <w:marLeft w:val="-180"/>
                  <w:marRight w:val="0"/>
                  <w:marTop w:val="0"/>
                  <w:marBottom w:val="0"/>
                  <w:divBdr>
                    <w:top w:val="none" w:sz="0" w:space="0" w:color="auto"/>
                    <w:left w:val="none" w:sz="0" w:space="0" w:color="auto"/>
                    <w:bottom w:val="none" w:sz="0" w:space="0" w:color="auto"/>
                    <w:right w:val="none" w:sz="0" w:space="0" w:color="auto"/>
                  </w:divBdr>
                  <w:divsChild>
                    <w:div w:id="303242470">
                      <w:marLeft w:val="0"/>
                      <w:marRight w:val="0"/>
                      <w:marTop w:val="0"/>
                      <w:marBottom w:val="0"/>
                      <w:divBdr>
                        <w:top w:val="none" w:sz="0" w:space="0" w:color="auto"/>
                        <w:left w:val="none" w:sz="0" w:space="0" w:color="auto"/>
                        <w:bottom w:val="none" w:sz="0" w:space="0" w:color="auto"/>
                        <w:right w:val="none" w:sz="0" w:space="0" w:color="auto"/>
                      </w:divBdr>
                      <w:divsChild>
                        <w:div w:id="1806969986">
                          <w:marLeft w:val="0"/>
                          <w:marRight w:val="0"/>
                          <w:marTop w:val="0"/>
                          <w:marBottom w:val="0"/>
                          <w:divBdr>
                            <w:top w:val="none" w:sz="0" w:space="0" w:color="auto"/>
                            <w:left w:val="none" w:sz="0" w:space="0" w:color="auto"/>
                            <w:bottom w:val="none" w:sz="0" w:space="0" w:color="auto"/>
                            <w:right w:val="none" w:sz="0" w:space="0" w:color="auto"/>
                          </w:divBdr>
                          <w:divsChild>
                            <w:div w:id="368074708">
                              <w:marLeft w:val="0"/>
                              <w:marRight w:val="0"/>
                              <w:marTop w:val="0"/>
                              <w:marBottom w:val="0"/>
                              <w:divBdr>
                                <w:top w:val="none" w:sz="0" w:space="0" w:color="auto"/>
                                <w:left w:val="none" w:sz="0" w:space="0" w:color="auto"/>
                                <w:bottom w:val="none" w:sz="0" w:space="0" w:color="auto"/>
                                <w:right w:val="none" w:sz="0" w:space="0" w:color="auto"/>
                              </w:divBdr>
                              <w:divsChild>
                                <w:div w:id="1206257428">
                                  <w:marLeft w:val="0"/>
                                  <w:marRight w:val="0"/>
                                  <w:marTop w:val="0"/>
                                  <w:marBottom w:val="0"/>
                                  <w:divBdr>
                                    <w:top w:val="none" w:sz="0" w:space="0" w:color="auto"/>
                                    <w:left w:val="none" w:sz="0" w:space="0" w:color="auto"/>
                                    <w:bottom w:val="none" w:sz="0" w:space="0" w:color="auto"/>
                                    <w:right w:val="none" w:sz="0" w:space="0" w:color="auto"/>
                                  </w:divBdr>
                                  <w:divsChild>
                                    <w:div w:id="1611472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kildin.ru" TargetMode="External"/><Relationship Id="rId13" Type="http://schemas.openxmlformats.org/officeDocument/2006/relationships/hyperlink" Target="consultantplus://offline/ref=3058D816F9BE94AD4290AD540C0FFA3B9FEDD35B410A7B8FB7EE51BDD0gCIAP" TargetMode="External"/><Relationship Id="rId18" Type="http://schemas.openxmlformats.org/officeDocument/2006/relationships/hyperlink" Target="consultantplus://offline/ref=3058D816F9BE94AD4290AD540C0FFA3B9CE4D25F410A7B8FB7EE51BDD0CAA5F93B3E94F66D7E5E26g9I1P" TargetMode="External"/><Relationship Id="rId26" Type="http://schemas.openxmlformats.org/officeDocument/2006/relationships/hyperlink" Target="consultantplus://offline/ref=3058D816F9BE94AD4290AD540C0FFA3B94EEDF5446032685BFB75DBFD7C5FAEE3C7798F76D7F58g2I2P" TargetMode="External"/><Relationship Id="rId3" Type="http://schemas.openxmlformats.org/officeDocument/2006/relationships/styles" Target="styles.xml"/><Relationship Id="rId21" Type="http://schemas.openxmlformats.org/officeDocument/2006/relationships/hyperlink" Target="consultantplus://offline/ref=3058D816F9BE94AD4290AD540C0FFA3B9FEDD155430D7B8FB7EE51BDD0CAA5F93B3E94F66D7C5925g9I0P" TargetMode="External"/><Relationship Id="rId7" Type="http://schemas.openxmlformats.org/officeDocument/2006/relationships/endnotes" Target="endnotes.xml"/><Relationship Id="rId12" Type="http://schemas.openxmlformats.org/officeDocument/2006/relationships/hyperlink" Target="consultantplus://offline/ref=3058D816F9BE94AD4290AD540C0FFA3B9CE9D55F47017B8FB7EE51BDD0CAA5F93B3E94F66D7F5B28g9I7P" TargetMode="External"/><Relationship Id="rId17" Type="http://schemas.openxmlformats.org/officeDocument/2006/relationships/hyperlink" Target="consultantplus://offline/ref=3058D816F9BE94AD4290AD540C0FFA3B9CE4D25F410A7B8FB7EE51BDD0CAA5F93B3E94F66D7E5E22g9I2P" TargetMode="External"/><Relationship Id="rId25" Type="http://schemas.openxmlformats.org/officeDocument/2006/relationships/hyperlink" Target="consultantplus://offline/ref=3058D816F9BE94AD4290AD540C0FFA3B9CE4D25F410A7B8FB7EE51BDD0CAA5F93B3E94F66D7E5E22g9I2P" TargetMode="External"/><Relationship Id="rId2" Type="http://schemas.openxmlformats.org/officeDocument/2006/relationships/numbering" Target="numbering.xml"/><Relationship Id="rId16" Type="http://schemas.openxmlformats.org/officeDocument/2006/relationships/hyperlink" Target="consultantplus://offline/ref=3058D816F9BE94AD4290AD540C0FFA3B9CE4D25F410A7B8FB7EE51BDD0CAA5F93B3E94F56Dg7IAP" TargetMode="External"/><Relationship Id="rId20" Type="http://schemas.openxmlformats.org/officeDocument/2006/relationships/hyperlink" Target="consultantplus://offline/ref=244369D3736E981E073145B5073EF6468F41E8CE6F5223E13FE14942E38499F09BDBF28917A5CCY8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58D816F9BE94AD4290AD540C0FFA3B9CE4D25F410A7B8FB7EE51BDD0CAA5F93B3E94F66D7E5E26g9I1P" TargetMode="External"/><Relationship Id="rId24" Type="http://schemas.openxmlformats.org/officeDocument/2006/relationships/hyperlink" Target="consultantplus://offline/ref=3058D816F9BE94AD4290AD540C0FFA3B9CE4D25F410A7B8FB7EE51BDD0CAA5F93B3E94F66D7E5E22g9I2P" TargetMode="External"/><Relationship Id="rId5" Type="http://schemas.openxmlformats.org/officeDocument/2006/relationships/webSettings" Target="webSettings.xml"/><Relationship Id="rId15" Type="http://schemas.openxmlformats.org/officeDocument/2006/relationships/hyperlink" Target="consultantplus://offline/ref=3058D816F9BE94AD4290AD540C0FFA3B9CE4D25F410A7B8FB7EE51BDD0CAA5F93B3E94F66D7E5E22g9I2P" TargetMode="External"/><Relationship Id="rId23" Type="http://schemas.openxmlformats.org/officeDocument/2006/relationships/hyperlink" Target="consultantplus://offline/ref=3058D816F9BE94AD4290AD540C0FFA3B9CE4D25F410A7B8FB7EE51BDD0CAA5F93B3E94F66D7E5E22g9I2P" TargetMode="External"/><Relationship Id="rId28" Type="http://schemas.openxmlformats.org/officeDocument/2006/relationships/theme" Target="theme/theme1.xml"/><Relationship Id="rId10" Type="http://schemas.openxmlformats.org/officeDocument/2006/relationships/hyperlink" Target="consultantplus://offline/ref=3058D816F9BE94AD4290AD540C0FFA3B9CE4D25F410A7B8FB7EE51BDD0CAA5F93B3E94F56Dg7IAP" TargetMode="External"/><Relationship Id="rId19" Type="http://schemas.openxmlformats.org/officeDocument/2006/relationships/hyperlink" Target="consultantplus://offline/ref=3058D816F9BE94AD4290AD540C0FFA3B9CE4D25F410B7B8FB7EE51BDD0CAA5F93B3E94F66D7F5D27g9I3P" TargetMode="External"/><Relationship Id="rId4" Type="http://schemas.openxmlformats.org/officeDocument/2006/relationships/settings" Target="settings.xml"/><Relationship Id="rId9" Type="http://schemas.openxmlformats.org/officeDocument/2006/relationships/hyperlink" Target="consultantplus://offline/ref=3058D816F9BE94AD4290AD540C0FFA3B9CE4D25F410A7B8FB7EE51BDD0CAA5F93B3E94F66D7E5E22g9I2P" TargetMode="External"/><Relationship Id="rId14" Type="http://schemas.openxmlformats.org/officeDocument/2006/relationships/hyperlink" Target="consultantplus://offline/ref=035561DA8264B414192BC56FE89F65707DB5FDD730E942388A1FF98AAB5EEF17AFDD7F10439F7405V7T6P" TargetMode="External"/><Relationship Id="rId22" Type="http://schemas.openxmlformats.org/officeDocument/2006/relationships/hyperlink" Target="consultantplus://offline/ref=3058D816F9BE94AD4290AD540C0FFA3B9CE4D25F410A7B8FB7EE51BDD0CAA5F93B3E94F66D7E5E22g9I2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033B-B85D-48E6-81B0-47CD9688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4646</Words>
  <Characters>26488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DnB Bank</Company>
  <LinksUpToDate>false</LinksUpToDate>
  <CharactersWithSpaces>31072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user</cp:lastModifiedBy>
  <cp:revision>23</cp:revision>
  <cp:lastPrinted>2014-10-08T11:51:00Z</cp:lastPrinted>
  <dcterms:created xsi:type="dcterms:W3CDTF">2016-12-07T12:03:00Z</dcterms:created>
  <dcterms:modified xsi:type="dcterms:W3CDTF">2018-02-28T08:31:00Z</dcterms:modified>
</cp:coreProperties>
</file>