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9706" w14:textId="75042171" w:rsidR="0084502D" w:rsidRPr="00DE2647" w:rsidRDefault="000E0B0D" w:rsidP="004709D6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526AEA" w:rsidRPr="00FA17E0">
        <w:rPr>
          <w:b/>
          <w:sz w:val="32"/>
          <w:szCs w:val="32"/>
        </w:rPr>
        <w:t>дминистрация</w:t>
      </w:r>
    </w:p>
    <w:p w14:paraId="3DDCAEE0" w14:textId="77777777" w:rsidR="00526AEA" w:rsidRPr="00FA17E0" w:rsidRDefault="00526AEA" w:rsidP="004709D6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FA17E0">
        <w:rPr>
          <w:b/>
          <w:sz w:val="32"/>
          <w:szCs w:val="32"/>
        </w:rPr>
        <w:t xml:space="preserve">городского поселения </w:t>
      </w:r>
      <w:r w:rsidR="00522F91" w:rsidRPr="00FA17E0">
        <w:rPr>
          <w:b/>
          <w:sz w:val="32"/>
          <w:szCs w:val="32"/>
        </w:rPr>
        <w:t>Кильдинстрой</w:t>
      </w:r>
    </w:p>
    <w:p w14:paraId="562D9E37" w14:textId="77777777" w:rsidR="00526AEA" w:rsidRPr="00FA17E0" w:rsidRDefault="00526AEA" w:rsidP="004709D6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FA17E0">
        <w:rPr>
          <w:b/>
          <w:sz w:val="32"/>
          <w:szCs w:val="32"/>
        </w:rPr>
        <w:t>Кольского района Мурманской области</w:t>
      </w:r>
    </w:p>
    <w:p w14:paraId="2F1B91D4" w14:textId="77777777" w:rsidR="00526AEA" w:rsidRPr="00FA17E0" w:rsidRDefault="00526AEA" w:rsidP="004709D6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</w:p>
    <w:p w14:paraId="4FB6306E" w14:textId="77777777" w:rsidR="00526AEA" w:rsidRPr="00FA17E0" w:rsidRDefault="00ED3B25" w:rsidP="004709D6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FA17E0">
        <w:rPr>
          <w:b/>
          <w:sz w:val="32"/>
          <w:szCs w:val="32"/>
        </w:rPr>
        <w:t>П О С Т А Н О В Л Е Н И Е</w:t>
      </w:r>
    </w:p>
    <w:p w14:paraId="1B6CD191" w14:textId="77777777" w:rsidR="00526AEA" w:rsidRPr="003D11E8" w:rsidRDefault="00526AEA" w:rsidP="004709D6">
      <w:pPr>
        <w:widowControl w:val="0"/>
        <w:spacing w:after="0" w:line="240" w:lineRule="auto"/>
        <w:ind w:firstLine="567"/>
        <w:jc w:val="center"/>
        <w:rPr>
          <w:b/>
          <w:szCs w:val="28"/>
        </w:rPr>
      </w:pPr>
    </w:p>
    <w:p w14:paraId="38B066D7" w14:textId="68DD3413" w:rsidR="00B46A63" w:rsidRPr="003D11E8" w:rsidRDefault="000E0B0D" w:rsidP="004709D6">
      <w:pPr>
        <w:widowControl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24</w:t>
      </w:r>
      <w:r w:rsidR="00DC7971">
        <w:rPr>
          <w:szCs w:val="28"/>
        </w:rPr>
        <w:t xml:space="preserve"> </w:t>
      </w:r>
      <w:r>
        <w:rPr>
          <w:szCs w:val="28"/>
        </w:rPr>
        <w:t>апреля</w:t>
      </w:r>
      <w:r w:rsidR="00AA6642" w:rsidRPr="003D11E8">
        <w:rPr>
          <w:szCs w:val="28"/>
        </w:rPr>
        <w:t xml:space="preserve"> </w:t>
      </w:r>
      <w:r w:rsidR="00E626B9" w:rsidRPr="003D11E8">
        <w:rPr>
          <w:szCs w:val="28"/>
        </w:rPr>
        <w:t>20</w:t>
      </w:r>
      <w:r w:rsidR="00DE2647">
        <w:rPr>
          <w:szCs w:val="28"/>
        </w:rPr>
        <w:t>20</w:t>
      </w:r>
      <w:r w:rsidR="003E0191" w:rsidRPr="003D11E8">
        <w:rPr>
          <w:szCs w:val="28"/>
        </w:rPr>
        <w:t xml:space="preserve"> </w:t>
      </w:r>
      <w:r w:rsidR="007C0D14">
        <w:rPr>
          <w:szCs w:val="28"/>
        </w:rPr>
        <w:t>г</w:t>
      </w:r>
      <w:r w:rsidR="00DC7971">
        <w:rPr>
          <w:szCs w:val="28"/>
        </w:rPr>
        <w:tab/>
      </w:r>
      <w:r w:rsidR="00DC7971">
        <w:rPr>
          <w:szCs w:val="28"/>
        </w:rPr>
        <w:tab/>
      </w:r>
      <w:r w:rsidR="00DC7971">
        <w:rPr>
          <w:szCs w:val="28"/>
        </w:rPr>
        <w:tab/>
      </w:r>
      <w:proofErr w:type="spellStart"/>
      <w:r w:rsidR="00E315BD" w:rsidRPr="003D11E8">
        <w:rPr>
          <w:szCs w:val="28"/>
        </w:rPr>
        <w:t>п</w:t>
      </w:r>
      <w:r w:rsidR="00AA6642" w:rsidRPr="003D11E8">
        <w:rPr>
          <w:szCs w:val="28"/>
        </w:rPr>
        <w:t>г</w:t>
      </w:r>
      <w:r w:rsidR="00030283" w:rsidRPr="003D11E8">
        <w:rPr>
          <w:szCs w:val="28"/>
        </w:rPr>
        <w:t>т</w:t>
      </w:r>
      <w:proofErr w:type="spellEnd"/>
      <w:r w:rsidR="00030283" w:rsidRPr="003D11E8">
        <w:rPr>
          <w:szCs w:val="28"/>
        </w:rPr>
        <w:t>.</w:t>
      </w:r>
      <w:r w:rsidR="00D208C6" w:rsidRPr="003D11E8">
        <w:rPr>
          <w:szCs w:val="28"/>
        </w:rPr>
        <w:t xml:space="preserve"> </w:t>
      </w:r>
      <w:r w:rsidR="00522F91" w:rsidRPr="003D11E8">
        <w:rPr>
          <w:szCs w:val="28"/>
        </w:rPr>
        <w:t>Кильдинстрой</w:t>
      </w:r>
      <w:r w:rsidR="007C0D14">
        <w:rPr>
          <w:szCs w:val="28"/>
        </w:rPr>
        <w:t xml:space="preserve"> </w:t>
      </w:r>
      <w:r w:rsidR="00DC7971">
        <w:rPr>
          <w:szCs w:val="28"/>
        </w:rPr>
        <w:tab/>
      </w:r>
      <w:r w:rsidR="00FE67EF">
        <w:rPr>
          <w:szCs w:val="28"/>
        </w:rPr>
        <w:tab/>
      </w:r>
      <w:r w:rsidR="00DC7971">
        <w:rPr>
          <w:szCs w:val="28"/>
        </w:rPr>
        <w:tab/>
      </w:r>
      <w:r w:rsidR="00D208C6" w:rsidRPr="003D11E8">
        <w:rPr>
          <w:szCs w:val="28"/>
        </w:rPr>
        <w:t>№</w:t>
      </w:r>
      <w:r w:rsidR="00EA7FB3" w:rsidRPr="003D11E8">
        <w:rPr>
          <w:szCs w:val="28"/>
        </w:rPr>
        <w:t xml:space="preserve"> </w:t>
      </w:r>
      <w:r>
        <w:rPr>
          <w:szCs w:val="28"/>
        </w:rPr>
        <w:t>66</w:t>
      </w:r>
    </w:p>
    <w:p w14:paraId="626624AA" w14:textId="77777777" w:rsidR="000743BF" w:rsidRPr="003D11E8" w:rsidRDefault="000743BF" w:rsidP="004709D6">
      <w:pPr>
        <w:widowControl w:val="0"/>
        <w:tabs>
          <w:tab w:val="left" w:pos="6240"/>
        </w:tabs>
        <w:spacing w:after="0" w:line="240" w:lineRule="auto"/>
        <w:ind w:firstLine="567"/>
        <w:rPr>
          <w:rFonts w:eastAsia="Times New Roman"/>
          <w:b/>
          <w:bCs/>
          <w:szCs w:val="28"/>
          <w:lang w:eastAsia="ru-RU"/>
        </w:rPr>
      </w:pPr>
    </w:p>
    <w:p w14:paraId="03997071" w14:textId="77777777" w:rsidR="004C76C6" w:rsidRPr="00FA4930" w:rsidRDefault="00557C13" w:rsidP="00557C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Cs w:val="28"/>
        </w:rPr>
      </w:pPr>
      <w:r>
        <w:rPr>
          <w:b/>
          <w:szCs w:val="28"/>
        </w:rPr>
        <w:t>О признании утратившим силу Постановления администрации от 14.02.2020 г. №26 «</w:t>
      </w:r>
      <w:r w:rsidR="004C76C6" w:rsidRPr="00F42962">
        <w:rPr>
          <w:b/>
          <w:bCs/>
          <w:szCs w:val="28"/>
        </w:rPr>
        <w:t xml:space="preserve">О порядке получения муниципальными служащими администрации </w:t>
      </w:r>
      <w:r w:rsidR="004C76C6">
        <w:rPr>
          <w:b/>
          <w:bCs/>
          <w:szCs w:val="28"/>
        </w:rPr>
        <w:t>городского поселения Кильдинстрой</w:t>
      </w:r>
      <w:r w:rsidR="004C76C6" w:rsidRPr="00F42962">
        <w:rPr>
          <w:b/>
          <w:bCs/>
          <w:szCs w:val="28"/>
        </w:rPr>
        <w:t xml:space="preserve"> разрешения представителя нанимателя</w:t>
      </w:r>
      <w:r w:rsidR="004C76C6">
        <w:rPr>
          <w:b/>
          <w:bCs/>
          <w:szCs w:val="28"/>
        </w:rPr>
        <w:t xml:space="preserve"> </w:t>
      </w:r>
      <w:r w:rsidR="004C76C6" w:rsidRPr="00FA4930">
        <w:rPr>
          <w:b/>
          <w:bCs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/>
          <w:bCs/>
          <w:szCs w:val="28"/>
        </w:rPr>
        <w:t>»</w:t>
      </w:r>
    </w:p>
    <w:p w14:paraId="307B5AFF" w14:textId="77777777" w:rsidR="000743BF" w:rsidRPr="00073AB6" w:rsidRDefault="000743BF" w:rsidP="004709D6">
      <w:pPr>
        <w:widowControl w:val="0"/>
        <w:spacing w:after="0" w:line="240" w:lineRule="auto"/>
        <w:ind w:firstLine="567"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14:paraId="075EA81B" w14:textId="77777777" w:rsidR="004C76C6" w:rsidRDefault="004C76C6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Cs w:val="28"/>
        </w:rPr>
      </w:pPr>
      <w:r w:rsidRPr="004C76C6">
        <w:rPr>
          <w:kern w:val="1"/>
          <w:szCs w:val="28"/>
          <w:lang w:eastAsia="ar-SA"/>
        </w:rPr>
        <w:t>В соответствии с Федеральн</w:t>
      </w:r>
      <w:r w:rsidR="00146C37">
        <w:rPr>
          <w:kern w:val="1"/>
          <w:szCs w:val="28"/>
          <w:lang w:eastAsia="ar-SA"/>
        </w:rPr>
        <w:t>ым</w:t>
      </w:r>
      <w:r w:rsidRPr="004C76C6">
        <w:rPr>
          <w:kern w:val="1"/>
          <w:szCs w:val="28"/>
          <w:lang w:eastAsia="ar-SA"/>
        </w:rPr>
        <w:t xml:space="preserve"> закон</w:t>
      </w:r>
      <w:r w:rsidR="00146C37">
        <w:rPr>
          <w:kern w:val="1"/>
          <w:szCs w:val="28"/>
          <w:lang w:eastAsia="ar-SA"/>
        </w:rPr>
        <w:t>ом</w:t>
      </w:r>
      <w:r w:rsidRPr="004C76C6">
        <w:rPr>
          <w:kern w:val="1"/>
          <w:szCs w:val="28"/>
          <w:lang w:eastAsia="ar-SA"/>
        </w:rPr>
        <w:t xml:space="preserve"> </w:t>
      </w:r>
      <w:r w:rsidR="00F95DBE" w:rsidRPr="004C76C6">
        <w:rPr>
          <w:kern w:val="1"/>
          <w:szCs w:val="28"/>
          <w:lang w:eastAsia="ar-SA"/>
        </w:rPr>
        <w:t xml:space="preserve">от 02.03.2007 № 25-ФЗ </w:t>
      </w:r>
      <w:r w:rsidRPr="004C76C6">
        <w:rPr>
          <w:kern w:val="1"/>
          <w:szCs w:val="28"/>
          <w:lang w:eastAsia="ar-SA"/>
        </w:rPr>
        <w:t xml:space="preserve">«О муниципальной службе в Российской Федерации», </w:t>
      </w:r>
      <w:r w:rsidRPr="003D11E8">
        <w:rPr>
          <w:bCs/>
          <w:iCs/>
          <w:szCs w:val="28"/>
        </w:rPr>
        <w:t>Администрация г</w:t>
      </w:r>
      <w:r>
        <w:rPr>
          <w:bCs/>
          <w:iCs/>
          <w:szCs w:val="28"/>
        </w:rPr>
        <w:t>ородского поселения Кильдинстрой,</w:t>
      </w:r>
      <w:r w:rsidRPr="003D11E8">
        <w:rPr>
          <w:bCs/>
          <w:iCs/>
          <w:szCs w:val="28"/>
        </w:rPr>
        <w:t xml:space="preserve"> </w:t>
      </w:r>
    </w:p>
    <w:p w14:paraId="5563C184" w14:textId="77777777" w:rsidR="004C76C6" w:rsidRDefault="004C76C6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Cs w:val="28"/>
        </w:rPr>
      </w:pPr>
    </w:p>
    <w:p w14:paraId="6F03B726" w14:textId="77777777" w:rsidR="004C76C6" w:rsidRPr="003D11E8" w:rsidRDefault="004C76C6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D11E8">
        <w:rPr>
          <w:b/>
          <w:bCs/>
          <w:i/>
          <w:iCs/>
          <w:szCs w:val="28"/>
        </w:rPr>
        <w:t>п о с т а н о в л я е т:</w:t>
      </w:r>
    </w:p>
    <w:p w14:paraId="7C96109B" w14:textId="77777777" w:rsidR="004C76C6" w:rsidRDefault="004C76C6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kern w:val="1"/>
          <w:szCs w:val="28"/>
          <w:lang w:eastAsia="ar-SA"/>
        </w:rPr>
      </w:pPr>
    </w:p>
    <w:p w14:paraId="2408086A" w14:textId="0D8CD32B" w:rsidR="00CD1A69" w:rsidRPr="004616C1" w:rsidRDefault="00CD1A69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color w:val="000000"/>
          <w:szCs w:val="28"/>
        </w:rPr>
      </w:pPr>
      <w:r w:rsidRPr="004616C1">
        <w:rPr>
          <w:bCs/>
          <w:color w:val="000000"/>
          <w:szCs w:val="28"/>
        </w:rPr>
        <w:t xml:space="preserve">1. Признать утратившим силу постановление администрации городского поселения Кильдинстрой от </w:t>
      </w:r>
      <w:r w:rsidR="005216F9" w:rsidRPr="004616C1">
        <w:rPr>
          <w:bCs/>
          <w:color w:val="000000"/>
          <w:szCs w:val="28"/>
        </w:rPr>
        <w:t>14</w:t>
      </w:r>
      <w:r w:rsidRPr="004616C1">
        <w:rPr>
          <w:bCs/>
          <w:color w:val="000000"/>
          <w:szCs w:val="28"/>
        </w:rPr>
        <w:t>.</w:t>
      </w:r>
      <w:r w:rsidR="005216F9" w:rsidRPr="004616C1">
        <w:rPr>
          <w:bCs/>
          <w:color w:val="000000"/>
          <w:szCs w:val="28"/>
        </w:rPr>
        <w:t>02</w:t>
      </w:r>
      <w:r w:rsidRPr="004616C1">
        <w:rPr>
          <w:bCs/>
          <w:color w:val="000000"/>
          <w:szCs w:val="28"/>
        </w:rPr>
        <w:t>.20</w:t>
      </w:r>
      <w:r w:rsidR="005216F9" w:rsidRPr="004616C1">
        <w:rPr>
          <w:bCs/>
          <w:color w:val="000000"/>
          <w:szCs w:val="28"/>
        </w:rPr>
        <w:t>20</w:t>
      </w:r>
      <w:r w:rsidRPr="004616C1">
        <w:rPr>
          <w:bCs/>
          <w:color w:val="000000"/>
          <w:szCs w:val="28"/>
        </w:rPr>
        <w:t xml:space="preserve"> г. № </w:t>
      </w:r>
      <w:r w:rsidR="005216F9" w:rsidRPr="004616C1">
        <w:rPr>
          <w:bCs/>
          <w:color w:val="000000"/>
          <w:szCs w:val="28"/>
        </w:rPr>
        <w:t>2</w:t>
      </w:r>
      <w:r w:rsidRPr="004616C1">
        <w:rPr>
          <w:bCs/>
          <w:color w:val="000000"/>
          <w:szCs w:val="28"/>
        </w:rPr>
        <w:t>6 «Об утверждении Порядка получения муниципальными служащими администрации городского поселения Кильдинстрой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AB75E3" w:rsidRPr="004616C1">
        <w:rPr>
          <w:bCs/>
          <w:color w:val="000000"/>
          <w:szCs w:val="28"/>
        </w:rPr>
        <w:t xml:space="preserve"> и Постановление администрации городского поселения Кильдинстрой от 03.09.2018г. № 463</w:t>
      </w:r>
      <w:r w:rsidR="004616C1" w:rsidRPr="004616C1">
        <w:rPr>
          <w:bCs/>
          <w:color w:val="000000"/>
          <w:szCs w:val="28"/>
        </w:rPr>
        <w:t xml:space="preserve"> «О порядке получения муниципальными служащими администрации городского поселения Кильдинстрой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Pr="004616C1">
        <w:rPr>
          <w:bCs/>
          <w:color w:val="000000"/>
          <w:szCs w:val="28"/>
        </w:rPr>
        <w:t>.</w:t>
      </w:r>
    </w:p>
    <w:p w14:paraId="633798F5" w14:textId="283E6690" w:rsidR="00CD1A69" w:rsidRDefault="00557C13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r>
        <w:rPr>
          <w:szCs w:val="28"/>
        </w:rPr>
        <w:t>2</w:t>
      </w:r>
      <w:r w:rsidR="00CD1A69" w:rsidRPr="00366F2A">
        <w:rPr>
          <w:szCs w:val="28"/>
        </w:rPr>
        <w:t xml:space="preserve">. </w:t>
      </w:r>
      <w:r w:rsidR="00CD1A69" w:rsidRPr="009E37F2">
        <w:rPr>
          <w:bCs/>
          <w:color w:val="000000"/>
          <w:szCs w:val="28"/>
        </w:rPr>
        <w:t xml:space="preserve">Настоящее </w:t>
      </w:r>
      <w:r w:rsidR="00CD1A69">
        <w:rPr>
          <w:bCs/>
          <w:color w:val="000000"/>
          <w:szCs w:val="28"/>
        </w:rPr>
        <w:t>постановление</w:t>
      </w:r>
      <w:r w:rsidR="00CD1A69" w:rsidRPr="009E37F2">
        <w:rPr>
          <w:bCs/>
          <w:color w:val="000000"/>
          <w:szCs w:val="28"/>
        </w:rPr>
        <w:t xml:space="preserve">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CD1A69" w:rsidRPr="009E37F2">
          <w:rPr>
            <w:rStyle w:val="a7"/>
            <w:bCs/>
            <w:szCs w:val="28"/>
          </w:rPr>
          <w:t>http://mokildin.ru</w:t>
        </w:r>
      </w:hyperlink>
      <w:r w:rsidR="00CD1A69" w:rsidRPr="009E37F2">
        <w:rPr>
          <w:bCs/>
          <w:szCs w:val="28"/>
        </w:rPr>
        <w:t>.</w:t>
      </w:r>
    </w:p>
    <w:p w14:paraId="7CF15F9A" w14:textId="77777777" w:rsidR="0013403C" w:rsidRPr="00366F2A" w:rsidRDefault="0013403C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14:paraId="66F3CFA9" w14:textId="6CB341CE" w:rsidR="00CD1A69" w:rsidRDefault="00557C13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CD1A69" w:rsidRPr="00366F2A">
        <w:rPr>
          <w:szCs w:val="28"/>
        </w:rPr>
        <w:t>. Настоящее постановление вступает в силу на следующий день после его официального обнародования.</w:t>
      </w:r>
      <w:r w:rsidR="0013403C">
        <w:rPr>
          <w:szCs w:val="28"/>
        </w:rPr>
        <w:t xml:space="preserve"> </w:t>
      </w:r>
    </w:p>
    <w:p w14:paraId="33F06423" w14:textId="77777777" w:rsidR="0013403C" w:rsidRPr="00F30BE4" w:rsidRDefault="0013403C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14:paraId="32726C60" w14:textId="77777777" w:rsidR="00CD1A69" w:rsidRPr="00F30BE4" w:rsidRDefault="00557C13" w:rsidP="00134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CD1A69">
        <w:rPr>
          <w:szCs w:val="28"/>
        </w:rPr>
        <w:t xml:space="preserve">. </w:t>
      </w:r>
      <w:r w:rsidR="00CD1A69" w:rsidRPr="00F30BE4">
        <w:rPr>
          <w:szCs w:val="28"/>
        </w:rPr>
        <w:t>Контроль исполнения настоящего постановления оставляю за собой.</w:t>
      </w:r>
    </w:p>
    <w:p w14:paraId="6AB45A84" w14:textId="77777777" w:rsidR="00CD1A69" w:rsidRPr="00F30BE4" w:rsidRDefault="00CD1A69" w:rsidP="00CD1A6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16A46" w14:textId="77777777" w:rsidR="00CD1A69" w:rsidRPr="00F30BE4" w:rsidRDefault="00CD1A69" w:rsidP="00CD1A6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B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B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556BD9E" w14:textId="77777777" w:rsidR="00CD1A69" w:rsidRPr="00F30BE4" w:rsidRDefault="00CD1A69" w:rsidP="00CD1A6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BE4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14:paraId="4BB54D76" w14:textId="3A97230D" w:rsidR="00CD1A69" w:rsidRPr="00F30BE4" w:rsidRDefault="00CD1A69" w:rsidP="00CD1A6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BE4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30BE4">
        <w:rPr>
          <w:rFonts w:ascii="Times New Roman" w:hAnsi="Times New Roman" w:cs="Times New Roman"/>
          <w:sz w:val="28"/>
          <w:szCs w:val="28"/>
        </w:rPr>
        <w:tab/>
      </w:r>
      <w:r w:rsidRPr="00F30BE4">
        <w:rPr>
          <w:rFonts w:ascii="Times New Roman" w:hAnsi="Times New Roman" w:cs="Times New Roman"/>
          <w:sz w:val="28"/>
          <w:szCs w:val="28"/>
        </w:rPr>
        <w:tab/>
      </w:r>
      <w:r w:rsidRPr="00F30BE4">
        <w:rPr>
          <w:rFonts w:ascii="Times New Roman" w:hAnsi="Times New Roman" w:cs="Times New Roman"/>
          <w:sz w:val="28"/>
          <w:szCs w:val="28"/>
        </w:rPr>
        <w:tab/>
      </w:r>
      <w:r w:rsidR="0013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0BE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Селиверстов</w:t>
      </w:r>
    </w:p>
    <w:sectPr w:rsidR="00CD1A69" w:rsidRPr="00F30BE4" w:rsidSect="001340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E82"/>
    <w:multiLevelType w:val="multilevel"/>
    <w:tmpl w:val="1AACB9FE"/>
    <w:lvl w:ilvl="0">
      <w:start w:val="1"/>
      <w:numFmt w:val="decimal"/>
      <w:lvlText w:val="%1."/>
      <w:lvlJc w:val="left"/>
      <w:pPr>
        <w:ind w:left="1632" w:hanging="1065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4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20F0BED"/>
    <w:multiLevelType w:val="multilevel"/>
    <w:tmpl w:val="76D8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1BB2D64"/>
    <w:multiLevelType w:val="hybridMultilevel"/>
    <w:tmpl w:val="60C49FC6"/>
    <w:lvl w:ilvl="0" w:tplc="FDC0601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9F5626E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B70D88"/>
    <w:multiLevelType w:val="hybridMultilevel"/>
    <w:tmpl w:val="5A1A2F1A"/>
    <w:lvl w:ilvl="0" w:tplc="68DEAE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F6BAE"/>
    <w:multiLevelType w:val="hybridMultilevel"/>
    <w:tmpl w:val="A7226560"/>
    <w:lvl w:ilvl="0" w:tplc="1662E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EA"/>
    <w:rsid w:val="0000210F"/>
    <w:rsid w:val="00004D5E"/>
    <w:rsid w:val="0001130C"/>
    <w:rsid w:val="00020D26"/>
    <w:rsid w:val="00025915"/>
    <w:rsid w:val="00030283"/>
    <w:rsid w:val="00047FB2"/>
    <w:rsid w:val="00067C25"/>
    <w:rsid w:val="00073AB6"/>
    <w:rsid w:val="000743BF"/>
    <w:rsid w:val="000845DE"/>
    <w:rsid w:val="00097DB8"/>
    <w:rsid w:val="000A0F0D"/>
    <w:rsid w:val="000B0ECE"/>
    <w:rsid w:val="000B3577"/>
    <w:rsid w:val="000C24DA"/>
    <w:rsid w:val="000D6FE1"/>
    <w:rsid w:val="000E0B0D"/>
    <w:rsid w:val="000E5C6F"/>
    <w:rsid w:val="00100B52"/>
    <w:rsid w:val="00103658"/>
    <w:rsid w:val="00110FF1"/>
    <w:rsid w:val="00111229"/>
    <w:rsid w:val="00117366"/>
    <w:rsid w:val="00121BCE"/>
    <w:rsid w:val="0013403C"/>
    <w:rsid w:val="001372B8"/>
    <w:rsid w:val="00141B00"/>
    <w:rsid w:val="00146C37"/>
    <w:rsid w:val="0015333E"/>
    <w:rsid w:val="00162C9B"/>
    <w:rsid w:val="00175A91"/>
    <w:rsid w:val="0018334C"/>
    <w:rsid w:val="00183B1E"/>
    <w:rsid w:val="001924C3"/>
    <w:rsid w:val="001A526B"/>
    <w:rsid w:val="001C4204"/>
    <w:rsid w:val="001C477C"/>
    <w:rsid w:val="001E1267"/>
    <w:rsid w:val="001E52E6"/>
    <w:rsid w:val="001E7AF3"/>
    <w:rsid w:val="001F1F73"/>
    <w:rsid w:val="00211CD6"/>
    <w:rsid w:val="00224496"/>
    <w:rsid w:val="002341C4"/>
    <w:rsid w:val="00237967"/>
    <w:rsid w:val="00255475"/>
    <w:rsid w:val="00261974"/>
    <w:rsid w:val="00261F6B"/>
    <w:rsid w:val="00263151"/>
    <w:rsid w:val="002745EE"/>
    <w:rsid w:val="00277A79"/>
    <w:rsid w:val="00282B06"/>
    <w:rsid w:val="002C2DD3"/>
    <w:rsid w:val="002C3D61"/>
    <w:rsid w:val="002D3A36"/>
    <w:rsid w:val="002E5DAE"/>
    <w:rsid w:val="002F0938"/>
    <w:rsid w:val="002F15B6"/>
    <w:rsid w:val="002F357F"/>
    <w:rsid w:val="002F391A"/>
    <w:rsid w:val="003048F6"/>
    <w:rsid w:val="00314571"/>
    <w:rsid w:val="0031663D"/>
    <w:rsid w:val="0033041D"/>
    <w:rsid w:val="00330DBB"/>
    <w:rsid w:val="003430D3"/>
    <w:rsid w:val="00351074"/>
    <w:rsid w:val="00351166"/>
    <w:rsid w:val="0035148A"/>
    <w:rsid w:val="00371AC0"/>
    <w:rsid w:val="00386728"/>
    <w:rsid w:val="0038757C"/>
    <w:rsid w:val="003A4F75"/>
    <w:rsid w:val="003B25CF"/>
    <w:rsid w:val="003B520F"/>
    <w:rsid w:val="003D11E8"/>
    <w:rsid w:val="003D3D56"/>
    <w:rsid w:val="003D4DB9"/>
    <w:rsid w:val="003D7846"/>
    <w:rsid w:val="003E0191"/>
    <w:rsid w:val="003E0BB8"/>
    <w:rsid w:val="003E2C6F"/>
    <w:rsid w:val="003F73D1"/>
    <w:rsid w:val="003F7B24"/>
    <w:rsid w:val="004042A0"/>
    <w:rsid w:val="00407A91"/>
    <w:rsid w:val="00410DA5"/>
    <w:rsid w:val="00415973"/>
    <w:rsid w:val="00417D30"/>
    <w:rsid w:val="00430054"/>
    <w:rsid w:val="004341ED"/>
    <w:rsid w:val="0044264F"/>
    <w:rsid w:val="0045506C"/>
    <w:rsid w:val="004616C1"/>
    <w:rsid w:val="00462A52"/>
    <w:rsid w:val="00464402"/>
    <w:rsid w:val="004709D6"/>
    <w:rsid w:val="0048235B"/>
    <w:rsid w:val="00491E6C"/>
    <w:rsid w:val="004A1B34"/>
    <w:rsid w:val="004C76C6"/>
    <w:rsid w:val="004D4F71"/>
    <w:rsid w:val="004D74FC"/>
    <w:rsid w:val="004E2280"/>
    <w:rsid w:val="004E2832"/>
    <w:rsid w:val="004F361E"/>
    <w:rsid w:val="00510D51"/>
    <w:rsid w:val="0051686D"/>
    <w:rsid w:val="0052136D"/>
    <w:rsid w:val="005216F9"/>
    <w:rsid w:val="00522F91"/>
    <w:rsid w:val="00526AEA"/>
    <w:rsid w:val="00526F25"/>
    <w:rsid w:val="005350A9"/>
    <w:rsid w:val="00545885"/>
    <w:rsid w:val="00545DC5"/>
    <w:rsid w:val="00557C13"/>
    <w:rsid w:val="005628F2"/>
    <w:rsid w:val="00565A44"/>
    <w:rsid w:val="00567E63"/>
    <w:rsid w:val="00570BF8"/>
    <w:rsid w:val="00571109"/>
    <w:rsid w:val="00571868"/>
    <w:rsid w:val="00592FE0"/>
    <w:rsid w:val="005A4ED4"/>
    <w:rsid w:val="005A5796"/>
    <w:rsid w:val="005A62D6"/>
    <w:rsid w:val="005B1493"/>
    <w:rsid w:val="005B1EBB"/>
    <w:rsid w:val="005B48B1"/>
    <w:rsid w:val="005E2D26"/>
    <w:rsid w:val="005E600B"/>
    <w:rsid w:val="005F4D6D"/>
    <w:rsid w:val="006008D1"/>
    <w:rsid w:val="0060700A"/>
    <w:rsid w:val="00640CC4"/>
    <w:rsid w:val="00660147"/>
    <w:rsid w:val="0066620A"/>
    <w:rsid w:val="00666686"/>
    <w:rsid w:val="0066758B"/>
    <w:rsid w:val="00670C24"/>
    <w:rsid w:val="00673E9C"/>
    <w:rsid w:val="00694637"/>
    <w:rsid w:val="0069611F"/>
    <w:rsid w:val="006B1F15"/>
    <w:rsid w:val="006C2235"/>
    <w:rsid w:val="006D1E58"/>
    <w:rsid w:val="006D402E"/>
    <w:rsid w:val="006D7523"/>
    <w:rsid w:val="006E3FB9"/>
    <w:rsid w:val="006E4F43"/>
    <w:rsid w:val="006E5EE4"/>
    <w:rsid w:val="00715B54"/>
    <w:rsid w:val="00715DCE"/>
    <w:rsid w:val="00717BB1"/>
    <w:rsid w:val="00722703"/>
    <w:rsid w:val="0072498A"/>
    <w:rsid w:val="007316FA"/>
    <w:rsid w:val="00741397"/>
    <w:rsid w:val="00745A2A"/>
    <w:rsid w:val="00752302"/>
    <w:rsid w:val="00766E1A"/>
    <w:rsid w:val="00774667"/>
    <w:rsid w:val="00776F1A"/>
    <w:rsid w:val="00780935"/>
    <w:rsid w:val="00782A82"/>
    <w:rsid w:val="00790269"/>
    <w:rsid w:val="0079185E"/>
    <w:rsid w:val="00791E19"/>
    <w:rsid w:val="00794846"/>
    <w:rsid w:val="007B1CA5"/>
    <w:rsid w:val="007B3A4C"/>
    <w:rsid w:val="007B457F"/>
    <w:rsid w:val="007C0D14"/>
    <w:rsid w:val="007C779B"/>
    <w:rsid w:val="007C7E72"/>
    <w:rsid w:val="007D1D1F"/>
    <w:rsid w:val="007D22DE"/>
    <w:rsid w:val="007D77DB"/>
    <w:rsid w:val="007E5FD2"/>
    <w:rsid w:val="007F6BB5"/>
    <w:rsid w:val="008262FA"/>
    <w:rsid w:val="00827883"/>
    <w:rsid w:val="008370AC"/>
    <w:rsid w:val="008430AC"/>
    <w:rsid w:val="00843B29"/>
    <w:rsid w:val="0084502D"/>
    <w:rsid w:val="008567E3"/>
    <w:rsid w:val="008568BC"/>
    <w:rsid w:val="00856ADC"/>
    <w:rsid w:val="00862152"/>
    <w:rsid w:val="00870CA9"/>
    <w:rsid w:val="00895007"/>
    <w:rsid w:val="008A0394"/>
    <w:rsid w:val="008C1DF2"/>
    <w:rsid w:val="008C6FFB"/>
    <w:rsid w:val="008C7E54"/>
    <w:rsid w:val="008D7181"/>
    <w:rsid w:val="008E15DA"/>
    <w:rsid w:val="008F07CD"/>
    <w:rsid w:val="009016B2"/>
    <w:rsid w:val="00912B7D"/>
    <w:rsid w:val="009162D4"/>
    <w:rsid w:val="00930FA2"/>
    <w:rsid w:val="009326F7"/>
    <w:rsid w:val="00944A33"/>
    <w:rsid w:val="00953F76"/>
    <w:rsid w:val="009732A8"/>
    <w:rsid w:val="009831B2"/>
    <w:rsid w:val="009861D9"/>
    <w:rsid w:val="00996A92"/>
    <w:rsid w:val="009A069B"/>
    <w:rsid w:val="009C0151"/>
    <w:rsid w:val="009C48AA"/>
    <w:rsid w:val="009D082C"/>
    <w:rsid w:val="009D15BE"/>
    <w:rsid w:val="009D1FFA"/>
    <w:rsid w:val="009D2ECD"/>
    <w:rsid w:val="009D46FE"/>
    <w:rsid w:val="009D4C0B"/>
    <w:rsid w:val="009F0A78"/>
    <w:rsid w:val="009F4341"/>
    <w:rsid w:val="00A03BA9"/>
    <w:rsid w:val="00A07716"/>
    <w:rsid w:val="00A208CA"/>
    <w:rsid w:val="00A2289B"/>
    <w:rsid w:val="00A2640E"/>
    <w:rsid w:val="00A4629F"/>
    <w:rsid w:val="00A62BD8"/>
    <w:rsid w:val="00A92838"/>
    <w:rsid w:val="00A9543E"/>
    <w:rsid w:val="00AA11D7"/>
    <w:rsid w:val="00AA1DF6"/>
    <w:rsid w:val="00AA6642"/>
    <w:rsid w:val="00AA78BD"/>
    <w:rsid w:val="00AB75E3"/>
    <w:rsid w:val="00AC2CC4"/>
    <w:rsid w:val="00AC42F6"/>
    <w:rsid w:val="00AD0A1C"/>
    <w:rsid w:val="00AD3471"/>
    <w:rsid w:val="00AD4A31"/>
    <w:rsid w:val="00AF7D05"/>
    <w:rsid w:val="00B10784"/>
    <w:rsid w:val="00B34C2F"/>
    <w:rsid w:val="00B46A63"/>
    <w:rsid w:val="00B534EA"/>
    <w:rsid w:val="00B53D06"/>
    <w:rsid w:val="00B61164"/>
    <w:rsid w:val="00B615A5"/>
    <w:rsid w:val="00B67686"/>
    <w:rsid w:val="00B853E3"/>
    <w:rsid w:val="00B94BA4"/>
    <w:rsid w:val="00BB778C"/>
    <w:rsid w:val="00BD08F5"/>
    <w:rsid w:val="00BF4D1C"/>
    <w:rsid w:val="00C27002"/>
    <w:rsid w:val="00C41672"/>
    <w:rsid w:val="00C41A53"/>
    <w:rsid w:val="00C47844"/>
    <w:rsid w:val="00C865DA"/>
    <w:rsid w:val="00C91B54"/>
    <w:rsid w:val="00C93F7B"/>
    <w:rsid w:val="00CB220E"/>
    <w:rsid w:val="00CB7C84"/>
    <w:rsid w:val="00CC29D6"/>
    <w:rsid w:val="00CC7EC5"/>
    <w:rsid w:val="00CD1A69"/>
    <w:rsid w:val="00CE564B"/>
    <w:rsid w:val="00CE5971"/>
    <w:rsid w:val="00CE7D4D"/>
    <w:rsid w:val="00CF5A37"/>
    <w:rsid w:val="00D10969"/>
    <w:rsid w:val="00D131C4"/>
    <w:rsid w:val="00D13218"/>
    <w:rsid w:val="00D16982"/>
    <w:rsid w:val="00D208C6"/>
    <w:rsid w:val="00D41E28"/>
    <w:rsid w:val="00D52D46"/>
    <w:rsid w:val="00D6091F"/>
    <w:rsid w:val="00D64506"/>
    <w:rsid w:val="00D7180A"/>
    <w:rsid w:val="00D8113E"/>
    <w:rsid w:val="00D86319"/>
    <w:rsid w:val="00D91AF1"/>
    <w:rsid w:val="00D947E9"/>
    <w:rsid w:val="00DA0EE5"/>
    <w:rsid w:val="00DA44B7"/>
    <w:rsid w:val="00DC7971"/>
    <w:rsid w:val="00DE0EC1"/>
    <w:rsid w:val="00DE2647"/>
    <w:rsid w:val="00DF3098"/>
    <w:rsid w:val="00E27BA5"/>
    <w:rsid w:val="00E27DB2"/>
    <w:rsid w:val="00E315BD"/>
    <w:rsid w:val="00E3264A"/>
    <w:rsid w:val="00E4360E"/>
    <w:rsid w:val="00E57027"/>
    <w:rsid w:val="00E626B9"/>
    <w:rsid w:val="00E84C9E"/>
    <w:rsid w:val="00E90E89"/>
    <w:rsid w:val="00EA3DC5"/>
    <w:rsid w:val="00EA5BA6"/>
    <w:rsid w:val="00EA7FB3"/>
    <w:rsid w:val="00EB230A"/>
    <w:rsid w:val="00EC75B2"/>
    <w:rsid w:val="00ED3B25"/>
    <w:rsid w:val="00ED5287"/>
    <w:rsid w:val="00EE0514"/>
    <w:rsid w:val="00EE32DB"/>
    <w:rsid w:val="00EE77AF"/>
    <w:rsid w:val="00F02BF4"/>
    <w:rsid w:val="00F0574E"/>
    <w:rsid w:val="00F21350"/>
    <w:rsid w:val="00F411E5"/>
    <w:rsid w:val="00F41BA3"/>
    <w:rsid w:val="00F440A0"/>
    <w:rsid w:val="00F469A6"/>
    <w:rsid w:val="00F56F1D"/>
    <w:rsid w:val="00F618DD"/>
    <w:rsid w:val="00F63AB4"/>
    <w:rsid w:val="00F65BA6"/>
    <w:rsid w:val="00F72FDE"/>
    <w:rsid w:val="00F95DBE"/>
    <w:rsid w:val="00FA17E0"/>
    <w:rsid w:val="00FB0F9C"/>
    <w:rsid w:val="00FD06C7"/>
    <w:rsid w:val="00FD08EB"/>
    <w:rsid w:val="00FD0B35"/>
    <w:rsid w:val="00FD332F"/>
    <w:rsid w:val="00FE0312"/>
    <w:rsid w:val="00FE1D3D"/>
    <w:rsid w:val="00FE64BE"/>
    <w:rsid w:val="00FE67EF"/>
    <w:rsid w:val="00FF1F7D"/>
    <w:rsid w:val="00FF6676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C721"/>
  <w15:chartTrackingRefBased/>
  <w15:docId w15:val="{1FBC4531-0D3E-485A-8792-107731A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E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67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FF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10FF1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F72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1"/>
    <w:uiPriority w:val="99"/>
    <w:rsid w:val="00F72FDE"/>
    <w:pPr>
      <w:autoSpaceDE w:val="0"/>
      <w:autoSpaceDN w:val="0"/>
      <w:adjustRightInd w:val="0"/>
      <w:spacing w:after="0" w:line="240" w:lineRule="auto"/>
      <w:ind w:right="38"/>
      <w:jc w:val="both"/>
    </w:pPr>
    <w:rPr>
      <w:rFonts w:eastAsia="Times New Roman"/>
      <w:szCs w:val="28"/>
      <w:lang w:val="x-none" w:eastAsia="x-none"/>
    </w:rPr>
  </w:style>
  <w:style w:type="character" w:customStyle="1" w:styleId="20">
    <w:name w:val="Основной текст 2 Знак"/>
    <w:uiPriority w:val="99"/>
    <w:semiHidden/>
    <w:rsid w:val="00F72FDE"/>
    <w:rPr>
      <w:rFonts w:ascii="Times New Roman" w:hAnsi="Times New Roman"/>
      <w:sz w:val="28"/>
      <w:szCs w:val="22"/>
      <w:lang w:eastAsia="en-US"/>
    </w:rPr>
  </w:style>
  <w:style w:type="character" w:customStyle="1" w:styleId="21">
    <w:name w:val="Основной текст 2 Знак1"/>
    <w:link w:val="2"/>
    <w:uiPriority w:val="99"/>
    <w:locked/>
    <w:rsid w:val="00F72FDE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F72FDE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DocList">
    <w:name w:val="ConsPlusDocList"/>
    <w:next w:val="a"/>
    <w:rsid w:val="00930FA2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styleId="a6">
    <w:name w:val="No Spacing"/>
    <w:uiPriority w:val="1"/>
    <w:qFormat/>
    <w:rsid w:val="00FE64B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14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31457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567E3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4C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3E30-F97F-4AA0-B7CE-DB48292F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2365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user</cp:lastModifiedBy>
  <cp:revision>4</cp:revision>
  <cp:lastPrinted>2020-04-24T06:16:00Z</cp:lastPrinted>
  <dcterms:created xsi:type="dcterms:W3CDTF">2020-04-24T06:16:00Z</dcterms:created>
  <dcterms:modified xsi:type="dcterms:W3CDTF">2020-04-27T05:40:00Z</dcterms:modified>
</cp:coreProperties>
</file>