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8613" w14:textId="77777777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65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14:paraId="6B6967B5" w14:textId="77777777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65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14:paraId="45BC7EAB" w14:textId="77777777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65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14:paraId="6B543FF5" w14:textId="77777777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A26920B" w14:textId="77777777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65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14:paraId="54BD632C" w14:textId="77777777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926B26" w14:textId="770D4F25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</w:t>
      </w:r>
      <w:r w:rsidR="00676582"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582"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582"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73</w:t>
      </w:r>
    </w:p>
    <w:p w14:paraId="0C255452" w14:textId="77777777" w:rsidR="00CA4916" w:rsidRPr="00676582" w:rsidRDefault="00CA4916" w:rsidP="00676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07428" w14:textId="77777777" w:rsidR="00CA4916" w:rsidRPr="00676582" w:rsidRDefault="00CA4916" w:rsidP="00676582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14:paraId="6B14E182" w14:textId="77777777" w:rsidR="00CA4916" w:rsidRPr="00676582" w:rsidRDefault="00CA4916" w:rsidP="0067658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1C188D" w14:textId="54A237F9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58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</w:t>
      </w:r>
      <w:r w:rsidR="00676582" w:rsidRPr="00676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582">
        <w:rPr>
          <w:rFonts w:ascii="Times New Roman" w:eastAsia="Calibri" w:hAnsi="Times New Roman" w:cs="Times New Roman"/>
          <w:sz w:val="28"/>
          <w:szCs w:val="28"/>
        </w:rPr>
        <w:t>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14:paraId="1FE68CB3" w14:textId="77777777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080B2" w14:textId="77777777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6582">
        <w:rPr>
          <w:rFonts w:ascii="Times New Roman" w:eastAsia="Calibri" w:hAnsi="Times New Roman" w:cs="Times New Roman"/>
          <w:b/>
          <w:i/>
          <w:sz w:val="28"/>
          <w:szCs w:val="28"/>
        </w:rPr>
        <w:t>п о с т а н о в л я е т:</w:t>
      </w:r>
    </w:p>
    <w:p w14:paraId="10462C6C" w14:textId="77777777" w:rsidR="00CA4916" w:rsidRPr="00676582" w:rsidRDefault="00CA4916" w:rsidP="00676582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6F22D318" w14:textId="30C90329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карту-схему прилегающей территории земельного участка</w:t>
      </w:r>
      <w:r w:rsidR="00676582"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6582">
        <w:rPr>
          <w:rFonts w:ascii="Times New Roman" w:hAnsi="Times New Roman" w:cs="Times New Roman"/>
          <w:sz w:val="28"/>
          <w:szCs w:val="28"/>
        </w:rPr>
        <w:t xml:space="preserve">с кадастровым номером 51:01:1301006:6 </w:t>
      </w:r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Зверосовхоз, ул. Зеленая, 5 (на земельном участке расположено здание</w:t>
      </w:r>
      <w:r w:rsidR="00676582"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школы),</w:t>
      </w:r>
      <w:r w:rsidR="00676582"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14:paraId="260931D6" w14:textId="77777777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C9AACB" w14:textId="77777777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67658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67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A1598" w14:textId="77777777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B5EFC" w14:textId="77777777" w:rsidR="00CA4916" w:rsidRPr="00676582" w:rsidRDefault="00CA4916" w:rsidP="0067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14:paraId="1F479934" w14:textId="77777777" w:rsidR="00CA4916" w:rsidRPr="00676582" w:rsidRDefault="00CA4916" w:rsidP="006765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D2773" w14:textId="77777777" w:rsidR="00CA4916" w:rsidRPr="00676582" w:rsidRDefault="00CA4916" w:rsidP="00676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16F2C2A" w14:textId="77777777" w:rsidR="00CA4916" w:rsidRPr="00676582" w:rsidRDefault="00CA4916" w:rsidP="00676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70FE0260" w14:textId="77777777" w:rsidR="00CA4916" w:rsidRPr="00676582" w:rsidRDefault="00CA4916" w:rsidP="00676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14:paraId="17788ED5" w14:textId="77777777" w:rsidR="00676582" w:rsidRDefault="006765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BAE02C7" w14:textId="14F85F9C" w:rsidR="00CA4916" w:rsidRPr="00676582" w:rsidRDefault="00CA4916" w:rsidP="0067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14:paraId="3DAD6755" w14:textId="315E068B" w:rsidR="00CA4916" w:rsidRPr="00676582" w:rsidRDefault="00CA4916" w:rsidP="0067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76582" w:rsidRPr="00676582">
        <w:rPr>
          <w:rFonts w:ascii="Times New Roman" w:hAnsi="Times New Roman" w:cs="Times New Roman"/>
          <w:sz w:val="28"/>
          <w:szCs w:val="28"/>
        </w:rPr>
        <w:t xml:space="preserve"> </w:t>
      </w:r>
      <w:r w:rsidRPr="00676582">
        <w:rPr>
          <w:rFonts w:ascii="Times New Roman" w:hAnsi="Times New Roman" w:cs="Times New Roman"/>
          <w:sz w:val="28"/>
          <w:szCs w:val="28"/>
        </w:rPr>
        <w:t xml:space="preserve">Кильдинстрой </w:t>
      </w:r>
    </w:p>
    <w:p w14:paraId="4061F5F4" w14:textId="77777777" w:rsidR="00CA4916" w:rsidRPr="00676582" w:rsidRDefault="00CA4916" w:rsidP="0067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14:paraId="7D25CD81" w14:textId="7DEC5DD8" w:rsidR="00CA4916" w:rsidRPr="00676582" w:rsidRDefault="00CA4916" w:rsidP="0067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>от</w:t>
      </w:r>
      <w:r w:rsidR="00676582" w:rsidRPr="00676582">
        <w:rPr>
          <w:rFonts w:ascii="Times New Roman" w:hAnsi="Times New Roman" w:cs="Times New Roman"/>
          <w:sz w:val="28"/>
          <w:szCs w:val="28"/>
        </w:rPr>
        <w:t xml:space="preserve"> </w:t>
      </w:r>
      <w:r w:rsidRPr="00676582">
        <w:rPr>
          <w:rFonts w:ascii="Times New Roman" w:hAnsi="Times New Roman" w:cs="Times New Roman"/>
          <w:sz w:val="28"/>
          <w:szCs w:val="28"/>
        </w:rPr>
        <w:t>30.04.2020</w:t>
      </w:r>
      <w:r w:rsidR="00676582" w:rsidRPr="00676582">
        <w:rPr>
          <w:rFonts w:ascii="Times New Roman" w:hAnsi="Times New Roman" w:cs="Times New Roman"/>
          <w:sz w:val="28"/>
          <w:szCs w:val="28"/>
        </w:rPr>
        <w:t xml:space="preserve"> </w:t>
      </w:r>
      <w:r w:rsidRPr="00676582">
        <w:rPr>
          <w:rFonts w:ascii="Times New Roman" w:hAnsi="Times New Roman" w:cs="Times New Roman"/>
          <w:sz w:val="28"/>
          <w:szCs w:val="28"/>
        </w:rPr>
        <w:t>№</w:t>
      </w:r>
      <w:r w:rsidR="00676582" w:rsidRPr="00676582">
        <w:rPr>
          <w:rFonts w:ascii="Times New Roman" w:hAnsi="Times New Roman" w:cs="Times New Roman"/>
          <w:sz w:val="28"/>
          <w:szCs w:val="28"/>
        </w:rPr>
        <w:t xml:space="preserve"> </w:t>
      </w:r>
      <w:r w:rsidRPr="00676582">
        <w:rPr>
          <w:rFonts w:ascii="Times New Roman" w:hAnsi="Times New Roman" w:cs="Times New Roman"/>
          <w:sz w:val="28"/>
          <w:szCs w:val="28"/>
        </w:rPr>
        <w:t>73</w:t>
      </w:r>
    </w:p>
    <w:p w14:paraId="2E49D45C" w14:textId="5515ADCF" w:rsidR="00CA4916" w:rsidRPr="00676582" w:rsidRDefault="00676582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4A90F" w14:textId="77777777" w:rsidR="00CA4916" w:rsidRPr="00676582" w:rsidRDefault="00CA4916" w:rsidP="0067658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>КАРТА-СХЕМА</w:t>
      </w:r>
    </w:p>
    <w:p w14:paraId="6DB683E8" w14:textId="77777777" w:rsidR="00CA4916" w:rsidRPr="00676582" w:rsidRDefault="00CA4916" w:rsidP="0067658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>ГРАНИЦ ПРИЛЕГАЮЩЕЙ ТЕРРИТОРИИ ЗЕМЕЛЬНОГО УЧАСТКА С КАДАСТРОВЫМ НОМЕРОМ 51:01:1301006:6</w:t>
      </w:r>
    </w:p>
    <w:p w14:paraId="0DEF44DC" w14:textId="77777777" w:rsidR="00CA4916" w:rsidRPr="00676582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15CDA" w14:textId="35ADBE28" w:rsidR="00CA4916" w:rsidRPr="00676582" w:rsidRDefault="00676582" w:rsidP="006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4916" w:rsidRPr="0067658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ориентиры):</w:t>
      </w:r>
    </w:p>
    <w:p w14:paraId="13C3E220" w14:textId="474E52B0" w:rsidR="00CA4916" w:rsidRPr="00676582" w:rsidRDefault="00CA4916" w:rsidP="0067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Мурманская обл., муниципальное образование </w:t>
      </w:r>
      <w:proofErr w:type="spellStart"/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Кильдинстрой Кольского р-на, </w:t>
      </w:r>
      <w:proofErr w:type="spellStart"/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Зверосовхоз, ул. Зеленая, 5</w:t>
      </w:r>
      <w:r w:rsidR="00676582"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земельном участке расположено здание</w:t>
      </w:r>
      <w:r w:rsidR="00676582"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школы). </w:t>
      </w:r>
    </w:p>
    <w:p w14:paraId="5CC6B1AD" w14:textId="7925C059" w:rsidR="00CA4916" w:rsidRPr="00676582" w:rsidRDefault="00676582" w:rsidP="006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4916" w:rsidRPr="00676582">
        <w:rPr>
          <w:rFonts w:ascii="Times New Roman" w:hAnsi="Times New Roman" w:cs="Times New Roman"/>
          <w:sz w:val="28"/>
          <w:szCs w:val="28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14:paraId="4D9B21B3" w14:textId="0359339D" w:rsidR="00CA4916" w:rsidRPr="00676582" w:rsidRDefault="00CA4916" w:rsidP="006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51:01:1301006:6</w:t>
      </w:r>
      <w:r w:rsidR="00676582" w:rsidRPr="00676582">
        <w:rPr>
          <w:rFonts w:ascii="Times New Roman" w:hAnsi="Times New Roman" w:cs="Times New Roman"/>
          <w:sz w:val="28"/>
          <w:szCs w:val="28"/>
        </w:rPr>
        <w:t xml:space="preserve"> </w:t>
      </w:r>
      <w:r w:rsidRPr="00676582">
        <w:rPr>
          <w:rFonts w:ascii="Times New Roman" w:hAnsi="Times New Roman" w:cs="Times New Roman"/>
          <w:sz w:val="28"/>
          <w:szCs w:val="28"/>
        </w:rPr>
        <w:t xml:space="preserve">площадью 22285 </w:t>
      </w:r>
      <w:r w:rsidRPr="00676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</w:p>
    <w:p w14:paraId="5368A06D" w14:textId="77777777" w:rsidR="00CA4916" w:rsidRPr="00676582" w:rsidRDefault="00CA4916" w:rsidP="0067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4B9D" w14:textId="264971FC" w:rsidR="00CA4916" w:rsidRPr="00676582" w:rsidRDefault="00676582" w:rsidP="006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4916" w:rsidRPr="00676582">
        <w:rPr>
          <w:rFonts w:ascii="Times New Roman" w:hAnsi="Times New Roman" w:cs="Times New Roman"/>
          <w:sz w:val="28"/>
          <w:szCs w:val="28"/>
        </w:rPr>
        <w:t>Площадь прилегающей территории: 1600 -</w:t>
      </w:r>
      <w:r w:rsidRPr="00676582">
        <w:rPr>
          <w:rFonts w:ascii="Times New Roman" w:hAnsi="Times New Roman" w:cs="Times New Roman"/>
          <w:sz w:val="28"/>
          <w:szCs w:val="28"/>
        </w:rPr>
        <w:t xml:space="preserve"> </w:t>
      </w:r>
      <w:r w:rsidR="00CA4916" w:rsidRPr="00676582">
        <w:rPr>
          <w:rFonts w:ascii="Times New Roman" w:hAnsi="Times New Roman" w:cs="Times New Roman"/>
          <w:sz w:val="28"/>
          <w:szCs w:val="28"/>
        </w:rPr>
        <w:t xml:space="preserve">кв. м. </w:t>
      </w:r>
    </w:p>
    <w:p w14:paraId="6464B3F4" w14:textId="77777777" w:rsidR="00CA4916" w:rsidRPr="00676582" w:rsidRDefault="00CA4916" w:rsidP="0067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588377" w14:textId="77777777" w:rsidR="00CA4916" w:rsidRPr="00676582" w:rsidRDefault="00CA4916" w:rsidP="00676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82">
        <w:rPr>
          <w:sz w:val="28"/>
          <w:szCs w:val="28"/>
        </w:rPr>
        <w:t xml:space="preserve"> </w:t>
      </w:r>
    </w:p>
    <w:p w14:paraId="0CB82E52" w14:textId="77777777" w:rsidR="00CA4916" w:rsidRPr="00676582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5BB36" w14:textId="572431DB" w:rsidR="00CA4916" w:rsidRPr="00676582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</w:t>
      </w:r>
    </w:p>
    <w:p w14:paraId="727BBBAA" w14:textId="2299953F" w:rsidR="00CA4916" w:rsidRPr="00676582" w:rsidRDefault="00CA4916" w:rsidP="00676582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ab/>
      </w:r>
      <w:r w:rsidR="00676582">
        <w:rPr>
          <w:rFonts w:ascii="Times New Roman" w:hAnsi="Times New Roman" w:cs="Times New Roman"/>
          <w:sz w:val="28"/>
          <w:szCs w:val="28"/>
        </w:rPr>
        <w:tab/>
      </w:r>
      <w:r w:rsidRPr="00676582">
        <w:rPr>
          <w:rFonts w:ascii="Times New Roman" w:hAnsi="Times New Roman" w:cs="Times New Roman"/>
          <w:sz w:val="28"/>
          <w:szCs w:val="28"/>
        </w:rPr>
        <w:t>(подпись)</w:t>
      </w:r>
      <w:r w:rsidR="00676582" w:rsidRPr="00676582">
        <w:rPr>
          <w:rFonts w:ascii="Times New Roman" w:hAnsi="Times New Roman" w:cs="Times New Roman"/>
          <w:sz w:val="28"/>
          <w:szCs w:val="28"/>
        </w:rPr>
        <w:t xml:space="preserve"> </w:t>
      </w:r>
      <w:r w:rsidRPr="0067658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0FDB59AE" w14:textId="77777777" w:rsidR="00CA4916" w:rsidRPr="00676582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C117E" w14:textId="77777777" w:rsidR="00CA4916" w:rsidRPr="00676582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81234" w14:textId="77777777" w:rsidR="00CA4916" w:rsidRPr="00676582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14:paraId="67AEF914" w14:textId="77777777" w:rsidR="00CA4916" w:rsidRPr="00676582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582">
        <w:rPr>
          <w:rFonts w:ascii="Times New Roman" w:hAnsi="Times New Roman" w:cs="Times New Roman"/>
          <w:sz w:val="28"/>
          <w:szCs w:val="28"/>
        </w:rPr>
        <w:t xml:space="preserve">(для и индивидуальных предпринимателей) </w:t>
      </w:r>
    </w:p>
    <w:p w14:paraId="3E5E1078" w14:textId="77777777" w:rsidR="001266B9" w:rsidRDefault="001266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399DE0" w14:textId="7C0A9E0B" w:rsidR="00CA4916" w:rsidRPr="00676582" w:rsidRDefault="00CA4916" w:rsidP="0067658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582">
        <w:rPr>
          <w:rFonts w:ascii="Times New Roman" w:hAnsi="Times New Roman" w:cs="Times New Roman"/>
          <w:sz w:val="24"/>
          <w:szCs w:val="24"/>
        </w:rPr>
        <w:lastRenderedPageBreak/>
        <w:t>КАРТА-СХЕМА</w:t>
      </w:r>
    </w:p>
    <w:p w14:paraId="4B6A7BDB" w14:textId="77777777" w:rsidR="00CA4916" w:rsidRPr="00676582" w:rsidRDefault="00CA4916" w:rsidP="0067658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582"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 С КАДАСТРОВЫМ НОМЕРОМ 51:01:1301006:6</w:t>
      </w:r>
    </w:p>
    <w:p w14:paraId="4F1E6676" w14:textId="77777777" w:rsidR="00CA4916" w:rsidRPr="00676582" w:rsidRDefault="00CA4916" w:rsidP="0067658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97E7" w14:textId="77777777" w:rsidR="00ED131F" w:rsidRPr="00676582" w:rsidRDefault="00ED131F" w:rsidP="00676582">
      <w:pPr>
        <w:spacing w:after="0" w:line="240" w:lineRule="auto"/>
        <w:rPr>
          <w:rFonts w:ascii="Times New Roman" w:hAnsi="Times New Roman" w:cs="Times New Roman"/>
        </w:rPr>
      </w:pPr>
      <w:r w:rsidRPr="006765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504E37" wp14:editId="0DD58FFD">
            <wp:extent cx="5923280" cy="307784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96D5C" w14:textId="77777777" w:rsidR="00CA4916" w:rsidRPr="001266B9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6701"/>
      </w:tblGrid>
      <w:tr w:rsidR="00CA4916" w:rsidRPr="001266B9" w14:paraId="36479513" w14:textId="77777777" w:rsidTr="000819F3">
        <w:tc>
          <w:tcPr>
            <w:tcW w:w="2802" w:type="dxa"/>
          </w:tcPr>
          <w:p w14:paraId="7575203C" w14:textId="77777777" w:rsidR="00CA4916" w:rsidRPr="001266B9" w:rsidRDefault="00CA4916" w:rsidP="00676582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 ___________________</w:t>
            </w:r>
          </w:p>
          <w:p w14:paraId="29629862" w14:textId="77777777" w:rsidR="00CA4916" w:rsidRPr="001266B9" w:rsidRDefault="00CA4916" w:rsidP="00676582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6769" w:type="dxa"/>
          </w:tcPr>
          <w:p w14:paraId="467CA15F" w14:textId="77777777" w:rsidR="00CA4916" w:rsidRPr="001266B9" w:rsidRDefault="00CA4916" w:rsidP="006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sz w:val="28"/>
                <w:szCs w:val="28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CA4916" w:rsidRPr="001266B9" w14:paraId="47BAA105" w14:textId="77777777" w:rsidTr="000819F3">
        <w:tc>
          <w:tcPr>
            <w:tcW w:w="2802" w:type="dxa"/>
          </w:tcPr>
          <w:p w14:paraId="732ED264" w14:textId="77777777" w:rsidR="00CA4916" w:rsidRPr="001266B9" w:rsidRDefault="00CA4916" w:rsidP="00676582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*1</w:t>
            </w:r>
          </w:p>
        </w:tc>
        <w:tc>
          <w:tcPr>
            <w:tcW w:w="6769" w:type="dxa"/>
          </w:tcPr>
          <w:p w14:paraId="664A3405" w14:textId="77777777" w:rsidR="00CA4916" w:rsidRPr="001266B9" w:rsidRDefault="00CA4916" w:rsidP="006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sz w:val="28"/>
                <w:szCs w:val="28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CA4916" w:rsidRPr="001266B9" w14:paraId="7528CF96" w14:textId="77777777" w:rsidTr="000819F3">
        <w:tc>
          <w:tcPr>
            <w:tcW w:w="2802" w:type="dxa"/>
          </w:tcPr>
          <w:p w14:paraId="5DC02AA9" w14:textId="77777777" w:rsidR="00CA4916" w:rsidRPr="001266B9" w:rsidRDefault="00CA4916" w:rsidP="00676582">
            <w:pPr>
              <w:rPr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51:01:1301006:6</w:t>
            </w:r>
          </w:p>
        </w:tc>
        <w:tc>
          <w:tcPr>
            <w:tcW w:w="6769" w:type="dxa"/>
          </w:tcPr>
          <w:p w14:paraId="30317A2D" w14:textId="77777777" w:rsidR="00CA4916" w:rsidRPr="001266B9" w:rsidRDefault="00CA4916" w:rsidP="006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CA4916" w:rsidRPr="001266B9" w14:paraId="49AEF66D" w14:textId="77777777" w:rsidTr="000819F3">
        <w:tc>
          <w:tcPr>
            <w:tcW w:w="2802" w:type="dxa"/>
          </w:tcPr>
          <w:p w14:paraId="39B09305" w14:textId="77777777" w:rsidR="00CA4916" w:rsidRPr="001266B9" w:rsidRDefault="00CA4916" w:rsidP="00676582">
            <w:pPr>
              <w:rPr>
                <w:color w:val="00B0F0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51:01:1301006</w:t>
            </w:r>
          </w:p>
        </w:tc>
        <w:tc>
          <w:tcPr>
            <w:tcW w:w="6769" w:type="dxa"/>
          </w:tcPr>
          <w:p w14:paraId="46050573" w14:textId="77777777" w:rsidR="00CA4916" w:rsidRPr="001266B9" w:rsidRDefault="00CA4916" w:rsidP="006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квартал (отображается голубым цветом) </w:t>
            </w:r>
          </w:p>
        </w:tc>
      </w:tr>
      <w:tr w:rsidR="00CA4916" w:rsidRPr="001266B9" w14:paraId="1039AA8D" w14:textId="77777777" w:rsidTr="000819F3">
        <w:tc>
          <w:tcPr>
            <w:tcW w:w="2802" w:type="dxa"/>
          </w:tcPr>
          <w:p w14:paraId="583091C8" w14:textId="77777777" w:rsidR="00CA4916" w:rsidRPr="001266B9" w:rsidRDefault="00CA4916" w:rsidP="0067658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_______________________</w:t>
            </w:r>
          </w:p>
          <w:p w14:paraId="5A558BDB" w14:textId="77777777" w:rsidR="00CA4916" w:rsidRPr="001266B9" w:rsidRDefault="00CA4916" w:rsidP="0067658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1EE34779" w14:textId="77777777" w:rsidR="00CA4916" w:rsidRPr="001266B9" w:rsidRDefault="00CA4916" w:rsidP="0067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6B9">
              <w:rPr>
                <w:rFonts w:ascii="Times New Roman" w:hAnsi="Times New Roman" w:cs="Times New Roman"/>
                <w:sz w:val="28"/>
                <w:szCs w:val="28"/>
              </w:rPr>
              <w:t>Граница кадастрового квартала (отображается голубым цветом)</w:t>
            </w:r>
          </w:p>
        </w:tc>
      </w:tr>
    </w:tbl>
    <w:p w14:paraId="0F50A28A" w14:textId="77777777" w:rsidR="00CA4916" w:rsidRPr="001266B9" w:rsidRDefault="00CA4916" w:rsidP="00676582">
      <w:pPr>
        <w:spacing w:after="0" w:line="240" w:lineRule="auto"/>
        <w:ind w:firstLine="708"/>
        <w:rPr>
          <w:sz w:val="28"/>
          <w:szCs w:val="28"/>
        </w:rPr>
      </w:pPr>
    </w:p>
    <w:p w14:paraId="23784E45" w14:textId="77777777" w:rsidR="00CA4916" w:rsidRPr="001266B9" w:rsidRDefault="00CA4916" w:rsidP="00676582">
      <w:pPr>
        <w:spacing w:after="0" w:line="240" w:lineRule="auto"/>
        <w:rPr>
          <w:sz w:val="28"/>
          <w:szCs w:val="28"/>
        </w:rPr>
      </w:pPr>
    </w:p>
    <w:p w14:paraId="595F6124" w14:textId="376D4222" w:rsidR="00CA4916" w:rsidRPr="001266B9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Исполнитель __________________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B1E8522" w14:textId="52251B92" w:rsidR="00CA4916" w:rsidRPr="001266B9" w:rsidRDefault="00CA4916" w:rsidP="00676582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1CE64823" w14:textId="77777777" w:rsidR="00CA4916" w:rsidRPr="001266B9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A37F0" w14:textId="77777777" w:rsidR="00CA4916" w:rsidRPr="001266B9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0C822" w14:textId="77777777" w:rsidR="00CA4916" w:rsidRPr="001266B9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14:paraId="523A80F0" w14:textId="77777777" w:rsidR="00CA4916" w:rsidRPr="001266B9" w:rsidRDefault="00CA4916" w:rsidP="0067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 xml:space="preserve">(для и индивидуальных предпринимателей) </w:t>
      </w:r>
    </w:p>
    <w:p w14:paraId="58E5A2F9" w14:textId="77777777" w:rsidR="001266B9" w:rsidRDefault="001266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8E4AA57" w14:textId="78686B34" w:rsidR="00CA4916" w:rsidRPr="001266B9" w:rsidRDefault="00CA4916" w:rsidP="001266B9">
      <w:pPr>
        <w:tabs>
          <w:tab w:val="left" w:pos="30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767CA02" w14:textId="7956CFFC" w:rsidR="00CA4916" w:rsidRPr="001266B9" w:rsidRDefault="00CA4916" w:rsidP="001266B9">
      <w:pPr>
        <w:tabs>
          <w:tab w:val="left" w:pos="30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к карте-схеме границ прилегающей территории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51:01:1301006:6 (минимальный перечень видов работ,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14:paraId="63BD990C" w14:textId="77777777" w:rsidR="00CA4916" w:rsidRPr="001266B9" w:rsidRDefault="00CA4916" w:rsidP="0067658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557F8" w14:textId="77777777" w:rsidR="00CA4916" w:rsidRPr="001266B9" w:rsidRDefault="00CA4916" w:rsidP="0067658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</w:t>
      </w:r>
    </w:p>
    <w:p w14:paraId="112CB38B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работ по содержанию прилегающих территорий в летний период: </w:t>
      </w:r>
    </w:p>
    <w:p w14:paraId="7AF08514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14:paraId="782E4932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14:paraId="22BB09F6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своевременную уборку и вывоз скошенной травы;</w:t>
      </w:r>
    </w:p>
    <w:p w14:paraId="7C79F383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подметание прилегающих территорий от смета, пыли и бытового мусора, их мойку;</w:t>
      </w:r>
    </w:p>
    <w:p w14:paraId="6D7FDDED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своевременную уборку и организацию вывоза и размещения мусора, уличного смета, отходов в отведенных местах;</w:t>
      </w:r>
    </w:p>
    <w:p w14:paraId="5D71B852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уборку вдоль бордюров песка, мусора;</w:t>
      </w:r>
    </w:p>
    <w:p w14:paraId="6EB8F8EE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своевременное сгребание и вывоз опавших листьев с прилегающих территорий в период листопада;</w:t>
      </w:r>
    </w:p>
    <w:p w14:paraId="4932A5D1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14:paraId="3710175F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7F5D662F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"/>
      <w:bookmarkEnd w:id="0"/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работ по содержанию прилегающих территорий в зимний период: </w:t>
      </w:r>
    </w:p>
    <w:p w14:paraId="3D260EA3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своевременная уборка и организация вывоза, размещения мусора, уличного смета, отходов в отведенных местах;</w:t>
      </w:r>
    </w:p>
    <w:p w14:paraId="780C5CE7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своевременная посыпка у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материалами;</w:t>
      </w:r>
    </w:p>
    <w:p w14:paraId="0D54F405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своевременная очистка от снега и льда тротуаров, проездов и пешеходных дорожек с грунтовым и твердым покрытием, а также вывоз снега;</w:t>
      </w:r>
    </w:p>
    <w:p w14:paraId="0F221F17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надлежащее содержание и своевременная уборка контейнерных площадок, контейнеров и бункеров, территории, непосредственно прилегающей к указанным объектам;</w:t>
      </w:r>
    </w:p>
    <w:p w14:paraId="2B0F5C78" w14:textId="77777777" w:rsidR="00CA4916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075B3A65" w14:textId="77777777" w:rsidR="00A065C1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Словесное описание границ прилегающей территории, графически обозначенных в схеме: </w:t>
      </w:r>
    </w:p>
    <w:p w14:paraId="51DBDD27" w14:textId="77777777" w:rsidR="00A065C1" w:rsidRPr="001266B9" w:rsidRDefault="00ED131F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точки № 1 до точки № 2 – граница от земельного участка № </w:t>
      </w:r>
      <w:r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51:01:1301006:4 до участка № 51:01:1301006:3,</w:t>
      </w:r>
      <w:r w:rsidR="00A065C1" w:rsidRPr="0012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BFFE4D" w14:textId="418BEC0D" w:rsidR="00A065C1" w:rsidRPr="001266B9" w:rsidRDefault="00ED131F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от точки № 2 до точки № 5 - смежная граница с земельным участком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№ 51:01:1301006:3,</w:t>
      </w:r>
    </w:p>
    <w:p w14:paraId="328BC7B6" w14:textId="08E0EE87" w:rsidR="00A065C1" w:rsidRPr="001266B9" w:rsidRDefault="00ED131F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от точки №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5 до точки № 6 -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по границе кадастрового квартала,</w:t>
      </w:r>
    </w:p>
    <w:p w14:paraId="37794EC9" w14:textId="516B6239" w:rsidR="00C65062" w:rsidRPr="001266B9" w:rsidRDefault="00CA4916" w:rsidP="001266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от точки №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="00C65062" w:rsidRPr="001266B9">
        <w:rPr>
          <w:rFonts w:ascii="Times New Roman" w:hAnsi="Times New Roman" w:cs="Times New Roman"/>
          <w:sz w:val="28"/>
          <w:szCs w:val="28"/>
        </w:rPr>
        <w:t>6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до точки №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="00C65062" w:rsidRPr="001266B9">
        <w:rPr>
          <w:rFonts w:ascii="Times New Roman" w:hAnsi="Times New Roman" w:cs="Times New Roman"/>
          <w:sz w:val="28"/>
          <w:szCs w:val="28"/>
        </w:rPr>
        <w:t>9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="00C65062" w:rsidRPr="001266B9">
        <w:rPr>
          <w:rFonts w:ascii="Times New Roman" w:hAnsi="Times New Roman" w:cs="Times New Roman"/>
          <w:sz w:val="28"/>
          <w:szCs w:val="28"/>
        </w:rPr>
        <w:t>-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="00C65062" w:rsidRPr="001266B9">
        <w:rPr>
          <w:rFonts w:ascii="Times New Roman" w:hAnsi="Times New Roman" w:cs="Times New Roman"/>
          <w:sz w:val="28"/>
          <w:szCs w:val="28"/>
        </w:rPr>
        <w:t>по границе земельного участка № 51:01:1301006:6,</w:t>
      </w:r>
    </w:p>
    <w:p w14:paraId="43D03B4D" w14:textId="77777777" w:rsidR="00A065C1" w:rsidRPr="001266B9" w:rsidRDefault="00C65062" w:rsidP="0012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от точки № 9 до точки № 10 – по границе кадастрового квартала,</w:t>
      </w:r>
    </w:p>
    <w:p w14:paraId="267FE15A" w14:textId="5F2A14F7" w:rsidR="00C65062" w:rsidRPr="001266B9" w:rsidRDefault="00C65062" w:rsidP="0012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от точки № 10 до точки № 12 -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="00CA4916" w:rsidRPr="001266B9">
        <w:rPr>
          <w:rFonts w:ascii="Times New Roman" w:hAnsi="Times New Roman" w:cs="Times New Roman"/>
          <w:sz w:val="28"/>
          <w:szCs w:val="28"/>
        </w:rPr>
        <w:t xml:space="preserve">смежная граница с земельным участком </w:t>
      </w:r>
      <w:r w:rsidRPr="001266B9">
        <w:rPr>
          <w:rFonts w:ascii="Times New Roman" w:hAnsi="Times New Roman" w:cs="Times New Roman"/>
          <w:sz w:val="28"/>
          <w:szCs w:val="28"/>
        </w:rPr>
        <w:t>№ 51:01:1301006:214,</w:t>
      </w:r>
      <w:r w:rsidR="00A065C1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от точки № 12 до точки № 14 – смежная граница с земельным участком № 51:01:1301006:15,</w:t>
      </w:r>
      <w:r w:rsidR="00676582" w:rsidRPr="001266B9">
        <w:rPr>
          <w:rFonts w:ascii="Times New Roman" w:hAnsi="Times New Roman" w:cs="Times New Roman"/>
          <w:sz w:val="28"/>
          <w:szCs w:val="28"/>
        </w:rPr>
        <w:t xml:space="preserve"> </w:t>
      </w:r>
      <w:r w:rsidRPr="001266B9">
        <w:rPr>
          <w:rFonts w:ascii="Times New Roman" w:hAnsi="Times New Roman" w:cs="Times New Roman"/>
          <w:sz w:val="28"/>
          <w:szCs w:val="28"/>
        </w:rPr>
        <w:t>от точки № 14 до точки № 16 – по границам существующих проездов (проходов),</w:t>
      </w:r>
    </w:p>
    <w:p w14:paraId="12F4EE26" w14:textId="77777777" w:rsidR="00C65062" w:rsidRPr="001266B9" w:rsidRDefault="00C65062" w:rsidP="0012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 xml:space="preserve">от точки № 16 до точки № 19 – смежная граница с земельным участком № 51:01:1301006:5, </w:t>
      </w:r>
    </w:p>
    <w:p w14:paraId="7CA21D70" w14:textId="039C28F2" w:rsidR="00597D8A" w:rsidRPr="001266B9" w:rsidRDefault="00C65062" w:rsidP="0012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B9">
        <w:rPr>
          <w:rFonts w:ascii="Times New Roman" w:hAnsi="Times New Roman" w:cs="Times New Roman"/>
          <w:sz w:val="28"/>
          <w:szCs w:val="28"/>
        </w:rPr>
        <w:t>от точки № 19 до точки № 1 – смежная граница с земельным участком № 51:01:1301006:4.</w:t>
      </w:r>
    </w:p>
    <w:sectPr w:rsidR="00597D8A" w:rsidRPr="001266B9" w:rsidSect="006765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916"/>
    <w:rsid w:val="00115F58"/>
    <w:rsid w:val="001266B9"/>
    <w:rsid w:val="00676582"/>
    <w:rsid w:val="00795014"/>
    <w:rsid w:val="00A065C1"/>
    <w:rsid w:val="00C65062"/>
    <w:rsid w:val="00CA4916"/>
    <w:rsid w:val="00E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4EC5"/>
  <w15:docId w15:val="{300C97F8-BB3B-49A3-AEAB-D850A57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3</cp:revision>
  <dcterms:created xsi:type="dcterms:W3CDTF">2020-05-06T09:49:00Z</dcterms:created>
  <dcterms:modified xsi:type="dcterms:W3CDTF">2020-05-07T12:27:00Z</dcterms:modified>
</cp:coreProperties>
</file>