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5E" w:rsidRPr="005A6F1A" w:rsidRDefault="009B335E" w:rsidP="005A6F1A">
      <w:pPr>
        <w:ind w:left="5103"/>
        <w:jc w:val="right"/>
      </w:pPr>
      <w:r w:rsidRPr="005A6F1A">
        <w:t xml:space="preserve">Приложение </w:t>
      </w:r>
    </w:p>
    <w:p w:rsidR="009B335E" w:rsidRPr="005A6F1A" w:rsidRDefault="009B335E" w:rsidP="005A6F1A">
      <w:pPr>
        <w:ind w:left="5103"/>
        <w:jc w:val="right"/>
      </w:pPr>
      <w:r w:rsidRPr="005A6F1A">
        <w:t xml:space="preserve">к постановлению администрации </w:t>
      </w:r>
    </w:p>
    <w:p w:rsidR="009B335E" w:rsidRPr="005A6F1A" w:rsidRDefault="005A6F1A" w:rsidP="005A6F1A">
      <w:pPr>
        <w:ind w:left="5103"/>
        <w:jc w:val="right"/>
      </w:pPr>
      <w:r>
        <w:t>городского поселения Кильдинстрой</w:t>
      </w:r>
    </w:p>
    <w:p w:rsidR="009B335E" w:rsidRPr="008C7E3E" w:rsidRDefault="009B335E" w:rsidP="005A6F1A">
      <w:pPr>
        <w:ind w:left="5103"/>
        <w:jc w:val="right"/>
        <w:rPr>
          <w:sz w:val="28"/>
          <w:szCs w:val="28"/>
        </w:rPr>
      </w:pPr>
      <w:r w:rsidRPr="005A6F1A">
        <w:t>от ___________ № _______</w:t>
      </w:r>
    </w:p>
    <w:p w:rsidR="009B335E" w:rsidRDefault="009B335E" w:rsidP="009B335E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орядок и сроки</w:t>
      </w:r>
    </w:p>
    <w:p w:rsidR="00E465AA" w:rsidRPr="00AB19CD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372606">
        <w:rPr>
          <w:rFonts w:eastAsiaTheme="minorHAnsi"/>
          <w:b/>
          <w:sz w:val="28"/>
          <w:szCs w:val="28"/>
        </w:rPr>
        <w:t>заинтересованных лиц</w:t>
      </w:r>
      <w:r w:rsidRPr="00AB19CD">
        <w:rPr>
          <w:rFonts w:eastAsiaTheme="minorHAnsi"/>
          <w:b/>
          <w:sz w:val="28"/>
          <w:szCs w:val="28"/>
        </w:rPr>
        <w:t xml:space="preserve"> о включении в </w:t>
      </w:r>
      <w:r w:rsidR="00AB19CD" w:rsidRPr="00AB19CD">
        <w:rPr>
          <w:rFonts w:eastAsiaTheme="minorHAnsi"/>
          <w:b/>
          <w:sz w:val="28"/>
          <w:szCs w:val="28"/>
        </w:rPr>
        <w:t xml:space="preserve">муниципальную </w:t>
      </w:r>
      <w:r w:rsidRPr="00AB19CD">
        <w:rPr>
          <w:rFonts w:eastAsiaTheme="minorHAnsi"/>
          <w:b/>
          <w:sz w:val="28"/>
          <w:szCs w:val="28"/>
        </w:rPr>
        <w:t xml:space="preserve">программу «Формирование </w:t>
      </w:r>
      <w:r w:rsidR="00AB19CD" w:rsidRPr="00AB19CD">
        <w:rPr>
          <w:rFonts w:eastAsiaTheme="minorHAnsi"/>
          <w:b/>
          <w:sz w:val="28"/>
          <w:szCs w:val="28"/>
        </w:rPr>
        <w:t>комфортной</w:t>
      </w:r>
      <w:r w:rsidRPr="00AB19CD">
        <w:rPr>
          <w:rFonts w:eastAsiaTheme="minorHAnsi"/>
          <w:b/>
          <w:sz w:val="28"/>
          <w:szCs w:val="28"/>
        </w:rPr>
        <w:t xml:space="preserve"> городской среды на территории муниципального образования </w:t>
      </w:r>
      <w:r w:rsidR="005A6F1A"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="00AB19CD" w:rsidRPr="00AB19CD">
        <w:rPr>
          <w:b/>
          <w:sz w:val="28"/>
          <w:szCs w:val="28"/>
        </w:rPr>
        <w:t xml:space="preserve"> </w:t>
      </w:r>
      <w:r w:rsidR="005A6F1A">
        <w:rPr>
          <w:rFonts w:eastAsiaTheme="minorHAnsi"/>
          <w:b/>
          <w:sz w:val="28"/>
          <w:szCs w:val="28"/>
        </w:rPr>
        <w:t>на 2018-</w:t>
      </w:r>
      <w:r w:rsidR="00AB19CD" w:rsidRPr="00AB19CD">
        <w:rPr>
          <w:rFonts w:eastAsiaTheme="minorHAnsi"/>
          <w:b/>
          <w:sz w:val="28"/>
          <w:szCs w:val="28"/>
        </w:rPr>
        <w:t xml:space="preserve">2022 годы» </w:t>
      </w:r>
      <w:r w:rsidRPr="00AB19CD">
        <w:rPr>
          <w:rFonts w:eastAsiaTheme="minorHAnsi"/>
          <w:b/>
          <w:sz w:val="28"/>
          <w:szCs w:val="28"/>
        </w:rPr>
        <w:t xml:space="preserve"> наиболее посещаемой </w:t>
      </w:r>
      <w:r w:rsidR="008F70F5" w:rsidRPr="00AB19CD">
        <w:rPr>
          <w:rFonts w:eastAsiaTheme="minorHAnsi"/>
          <w:b/>
          <w:sz w:val="28"/>
          <w:szCs w:val="28"/>
        </w:rPr>
        <w:t>общественной территории</w:t>
      </w:r>
      <w:r w:rsidR="00AB19CD" w:rsidRPr="00AB19CD">
        <w:rPr>
          <w:rFonts w:eastAsiaTheme="minorHAnsi"/>
          <w:b/>
          <w:sz w:val="28"/>
          <w:szCs w:val="28"/>
        </w:rPr>
        <w:t>, подлежащей благоустройству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E465AA" w:rsidRPr="008C7E3E" w:rsidRDefault="00E465AA" w:rsidP="00E465AA">
      <w:pPr>
        <w:jc w:val="both"/>
        <w:rPr>
          <w:color w:val="000000" w:themeColor="text1"/>
          <w:sz w:val="28"/>
          <w:szCs w:val="28"/>
        </w:rPr>
      </w:pPr>
    </w:p>
    <w:p w:rsidR="00E465AA" w:rsidRPr="00372606" w:rsidRDefault="008F70F5" w:rsidP="00372606">
      <w:pPr>
        <w:pStyle w:val="ab"/>
        <w:numPr>
          <w:ilvl w:val="1"/>
          <w:numId w:val="2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72606">
        <w:rPr>
          <w:color w:val="000000" w:themeColor="text1"/>
          <w:sz w:val="28"/>
          <w:szCs w:val="28"/>
        </w:rPr>
        <w:t xml:space="preserve">Порядок и сроки </w:t>
      </w:r>
      <w:r w:rsidR="008E64B8" w:rsidRPr="00372606">
        <w:rPr>
          <w:color w:val="000000" w:themeColor="text1"/>
          <w:sz w:val="28"/>
          <w:szCs w:val="28"/>
        </w:rPr>
        <w:t xml:space="preserve">представления, рассмотрения и оценки предложений </w:t>
      </w:r>
      <w:r w:rsidR="00372606" w:rsidRPr="00372606">
        <w:rPr>
          <w:color w:val="000000" w:themeColor="text1"/>
          <w:sz w:val="28"/>
          <w:szCs w:val="28"/>
        </w:rPr>
        <w:t>заинтересованных лиц</w:t>
      </w:r>
      <w:r w:rsidR="008E64B8" w:rsidRPr="00372606">
        <w:rPr>
          <w:color w:val="000000" w:themeColor="text1"/>
          <w:sz w:val="28"/>
          <w:szCs w:val="28"/>
        </w:rPr>
        <w:t xml:space="preserve"> о включении в </w:t>
      </w:r>
      <w:r w:rsidR="00AB19CD" w:rsidRPr="00372606">
        <w:rPr>
          <w:color w:val="000000" w:themeColor="text1"/>
          <w:sz w:val="28"/>
          <w:szCs w:val="28"/>
        </w:rPr>
        <w:t xml:space="preserve">муниципальную программу «Формирование комфортной городской среды на территории муниципального образования </w:t>
      </w:r>
      <w:r w:rsidR="005A6F1A" w:rsidRPr="005A6F1A">
        <w:rPr>
          <w:color w:val="1D1B11" w:themeColor="background2" w:themeShade="1A"/>
          <w:sz w:val="28"/>
          <w:szCs w:val="28"/>
        </w:rPr>
        <w:t>городское поселение Кильдинстрой Кольского района Мурманской области</w:t>
      </w:r>
      <w:r w:rsidR="005A6F1A">
        <w:rPr>
          <w:color w:val="000000" w:themeColor="text1"/>
          <w:sz w:val="28"/>
          <w:szCs w:val="28"/>
        </w:rPr>
        <w:t>» на 2018</w:t>
      </w:r>
      <w:r w:rsidR="00AB19CD" w:rsidRPr="00372606">
        <w:rPr>
          <w:color w:val="000000" w:themeColor="text1"/>
          <w:sz w:val="28"/>
          <w:szCs w:val="28"/>
        </w:rPr>
        <w:t xml:space="preserve">-2022 годы» наиболее посещаемой общественной территории, подлежащей благоустройству </w:t>
      </w:r>
      <w:r w:rsidRPr="00372606">
        <w:rPr>
          <w:color w:val="000000" w:themeColor="text1"/>
          <w:sz w:val="28"/>
          <w:szCs w:val="28"/>
        </w:rPr>
        <w:t xml:space="preserve">(далее – Порядок), определяет условия отбора наиболее посещаемой </w:t>
      </w:r>
      <w:r w:rsidR="008E64B8" w:rsidRPr="00372606">
        <w:rPr>
          <w:color w:val="000000" w:themeColor="text1"/>
          <w:sz w:val="28"/>
          <w:szCs w:val="28"/>
        </w:rPr>
        <w:t xml:space="preserve">общественной </w:t>
      </w:r>
      <w:r w:rsidRPr="00372606">
        <w:rPr>
          <w:color w:val="000000" w:themeColor="text1"/>
          <w:sz w:val="28"/>
          <w:szCs w:val="28"/>
        </w:rPr>
        <w:t>территории</w:t>
      </w:r>
      <w:r w:rsidR="008E64B8" w:rsidRPr="00372606">
        <w:rPr>
          <w:color w:val="000000" w:themeColor="text1"/>
          <w:sz w:val="28"/>
          <w:szCs w:val="28"/>
        </w:rPr>
        <w:t>,</w:t>
      </w:r>
      <w:r w:rsidRPr="00372606">
        <w:rPr>
          <w:color w:val="000000" w:themeColor="text1"/>
          <w:sz w:val="28"/>
          <w:szCs w:val="28"/>
        </w:rPr>
        <w:t xml:space="preserve"> </w:t>
      </w:r>
      <w:r w:rsidR="008E64B8" w:rsidRPr="00372606">
        <w:rPr>
          <w:color w:val="000000" w:themeColor="text1"/>
          <w:sz w:val="28"/>
          <w:szCs w:val="28"/>
        </w:rPr>
        <w:t>подлежащей благоустройству</w:t>
      </w:r>
      <w:r w:rsidR="00E465AA" w:rsidRPr="00372606">
        <w:rPr>
          <w:rFonts w:eastAsiaTheme="minorHAnsi"/>
          <w:sz w:val="28"/>
          <w:szCs w:val="28"/>
        </w:rPr>
        <w:t>.</w:t>
      </w:r>
    </w:p>
    <w:p w:rsidR="00372606" w:rsidRPr="00372606" w:rsidRDefault="00372606" w:rsidP="00372606">
      <w:pPr>
        <w:pStyle w:val="ab"/>
        <w:numPr>
          <w:ilvl w:val="1"/>
          <w:numId w:val="21"/>
        </w:numPr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настоящем Порядке </w:t>
      </w:r>
      <w:r w:rsidRPr="00372606">
        <w:rPr>
          <w:rFonts w:eastAsiaTheme="minorHAnsi"/>
          <w:sz w:val="28"/>
          <w:szCs w:val="28"/>
        </w:rPr>
        <w:t>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>
        <w:rPr>
          <w:rFonts w:eastAsiaTheme="minorHAnsi"/>
          <w:sz w:val="28"/>
          <w:szCs w:val="28"/>
        </w:rPr>
        <w:t>.</w:t>
      </w:r>
    </w:p>
    <w:p w:rsidR="008E64B8" w:rsidRDefault="00E465AA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1.</w:t>
      </w:r>
      <w:r w:rsidR="00372606">
        <w:rPr>
          <w:color w:val="000000" w:themeColor="text1"/>
          <w:sz w:val="28"/>
          <w:szCs w:val="28"/>
        </w:rPr>
        <w:t>3</w:t>
      </w:r>
      <w:r w:rsidRPr="008C7E3E">
        <w:rPr>
          <w:color w:val="000000" w:themeColor="text1"/>
          <w:sz w:val="28"/>
          <w:szCs w:val="28"/>
        </w:rPr>
        <w:t xml:space="preserve">. </w:t>
      </w:r>
      <w:r w:rsidR="008E64B8">
        <w:rPr>
          <w:color w:val="000000" w:themeColor="text1"/>
          <w:sz w:val="28"/>
          <w:szCs w:val="28"/>
        </w:rPr>
        <w:t>В качестве возможных проектов благоустройства общественных территорий</w:t>
      </w:r>
      <w:r w:rsidR="009D095B">
        <w:rPr>
          <w:color w:val="000000" w:themeColor="text1"/>
          <w:sz w:val="28"/>
          <w:szCs w:val="28"/>
        </w:rPr>
        <w:t>, которые</w:t>
      </w:r>
      <w:r w:rsidR="008E64B8">
        <w:rPr>
          <w:color w:val="000000" w:themeColor="text1"/>
          <w:sz w:val="28"/>
          <w:szCs w:val="28"/>
        </w:rPr>
        <w:t xml:space="preserve"> могут быть предложены для обсуждения и </w:t>
      </w:r>
      <w:proofErr w:type="gramStart"/>
      <w:r w:rsidR="008E64B8">
        <w:rPr>
          <w:color w:val="000000" w:themeColor="text1"/>
          <w:sz w:val="28"/>
          <w:szCs w:val="28"/>
        </w:rPr>
        <w:t>благоустройства</w:t>
      </w:r>
      <w:proofErr w:type="gramEnd"/>
      <w:r w:rsidR="008E64B8">
        <w:rPr>
          <w:color w:val="000000" w:themeColor="text1"/>
          <w:sz w:val="28"/>
          <w:szCs w:val="28"/>
        </w:rPr>
        <w:t xml:space="preserve"> следующие виды территорий:</w:t>
      </w:r>
    </w:p>
    <w:p w:rsidR="008E64B8" w:rsidRDefault="008E64B8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площади</w:t>
      </w:r>
      <w:r>
        <w:rPr>
          <w:color w:val="000000" w:themeColor="text1"/>
          <w:sz w:val="28"/>
          <w:szCs w:val="28"/>
        </w:rPr>
        <w:t>;</w:t>
      </w:r>
    </w:p>
    <w:p w:rsidR="008E64B8" w:rsidRDefault="008E64B8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набережные</w:t>
      </w:r>
      <w:r w:rsidR="00C12C56"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улицы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пешеходные зоны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скверы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парки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3420F">
        <w:rPr>
          <w:color w:val="000000" w:themeColor="text1"/>
          <w:sz w:val="28"/>
          <w:szCs w:val="28"/>
        </w:rPr>
        <w:t xml:space="preserve"> иные тер</w:t>
      </w:r>
      <w:r w:rsidR="00786C79">
        <w:rPr>
          <w:color w:val="000000" w:themeColor="text1"/>
          <w:sz w:val="28"/>
          <w:szCs w:val="28"/>
        </w:rPr>
        <w:t>р</w:t>
      </w:r>
      <w:r w:rsidR="00A3420F">
        <w:rPr>
          <w:color w:val="000000" w:themeColor="text1"/>
          <w:sz w:val="28"/>
          <w:szCs w:val="28"/>
        </w:rPr>
        <w:t>итории</w:t>
      </w:r>
      <w:r w:rsidR="00570270">
        <w:rPr>
          <w:color w:val="000000" w:themeColor="text1"/>
          <w:sz w:val="28"/>
          <w:szCs w:val="28"/>
        </w:rPr>
        <w:t xml:space="preserve"> (объекты).</w:t>
      </w:r>
    </w:p>
    <w:p w:rsidR="00786C79" w:rsidRDefault="00372606" w:rsidP="009D095B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D095B" w:rsidRPr="009D095B">
        <w:rPr>
          <w:color w:val="000000" w:themeColor="text1"/>
          <w:sz w:val="28"/>
          <w:szCs w:val="28"/>
        </w:rPr>
        <w:t>.</w:t>
      </w:r>
      <w:r w:rsidR="009D095B" w:rsidRPr="009D095B">
        <w:rPr>
          <w:color w:val="000000" w:themeColor="text1"/>
          <w:sz w:val="28"/>
          <w:szCs w:val="28"/>
        </w:rPr>
        <w:tab/>
        <w:t xml:space="preserve">Подготовка предложений о признании общественных территорий муниципального образования </w:t>
      </w:r>
      <w:r w:rsidR="005A6F1A" w:rsidRPr="005A6F1A">
        <w:rPr>
          <w:color w:val="000000" w:themeColor="text1"/>
          <w:sz w:val="28"/>
          <w:szCs w:val="28"/>
        </w:rPr>
        <w:t xml:space="preserve">городское поселение Кильдинстрой </w:t>
      </w:r>
      <w:r w:rsidR="009D095B" w:rsidRPr="009D095B">
        <w:rPr>
          <w:color w:val="000000" w:themeColor="text1"/>
          <w:sz w:val="28"/>
          <w:szCs w:val="28"/>
        </w:rPr>
        <w:t xml:space="preserve">подлежащими благоустройству осуществляется </w:t>
      </w:r>
      <w:r w:rsidR="00390961">
        <w:rPr>
          <w:color w:val="000000" w:themeColor="text1"/>
          <w:sz w:val="28"/>
          <w:szCs w:val="28"/>
        </w:rPr>
        <w:t>заинтересованны</w:t>
      </w:r>
      <w:r>
        <w:rPr>
          <w:color w:val="000000" w:themeColor="text1"/>
          <w:sz w:val="28"/>
          <w:szCs w:val="28"/>
        </w:rPr>
        <w:t>ми</w:t>
      </w:r>
      <w:r w:rsidR="00390961">
        <w:rPr>
          <w:color w:val="000000" w:themeColor="text1"/>
          <w:sz w:val="28"/>
          <w:szCs w:val="28"/>
        </w:rPr>
        <w:t xml:space="preserve"> лица</w:t>
      </w:r>
      <w:r>
        <w:rPr>
          <w:color w:val="000000" w:themeColor="text1"/>
          <w:sz w:val="28"/>
          <w:szCs w:val="28"/>
        </w:rPr>
        <w:t>ми</w:t>
      </w:r>
      <w:r w:rsidR="00786C79">
        <w:rPr>
          <w:color w:val="000000" w:themeColor="text1"/>
          <w:sz w:val="28"/>
          <w:szCs w:val="28"/>
        </w:rPr>
        <w:t>.</w:t>
      </w:r>
    </w:p>
    <w:p w:rsidR="00E465AA" w:rsidRPr="008C7E3E" w:rsidRDefault="00E465AA" w:rsidP="00E465AA">
      <w:pPr>
        <w:jc w:val="both"/>
        <w:rPr>
          <w:sz w:val="28"/>
          <w:szCs w:val="28"/>
        </w:rPr>
      </w:pPr>
    </w:p>
    <w:p w:rsidR="00E465AA" w:rsidRPr="008C7E3E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2. Формы участия </w:t>
      </w:r>
      <w:r w:rsidR="004607F8">
        <w:rPr>
          <w:b/>
          <w:color w:val="000000" w:themeColor="text1"/>
          <w:sz w:val="28"/>
          <w:szCs w:val="28"/>
        </w:rPr>
        <w:t>заинтересованных лиц</w:t>
      </w:r>
      <w:r w:rsidRPr="008C7E3E">
        <w:rPr>
          <w:b/>
          <w:color w:val="000000" w:themeColor="text1"/>
          <w:sz w:val="28"/>
          <w:szCs w:val="28"/>
        </w:rPr>
        <w:t xml:space="preserve"> в обсуждении</w:t>
      </w:r>
    </w:p>
    <w:p w:rsidR="00E465AA" w:rsidRPr="008C7E3E" w:rsidRDefault="00E465AA" w:rsidP="00E465AA">
      <w:pPr>
        <w:rPr>
          <w:color w:val="000000" w:themeColor="text1"/>
          <w:sz w:val="28"/>
          <w:szCs w:val="28"/>
        </w:rPr>
      </w:pPr>
    </w:p>
    <w:p w:rsidR="00973BBF" w:rsidRDefault="00E465AA" w:rsidP="00D47F74">
      <w:pPr>
        <w:ind w:firstLine="851"/>
        <w:jc w:val="both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2.1. </w:t>
      </w:r>
      <w:proofErr w:type="gramStart"/>
      <w:r w:rsidR="00D47F74">
        <w:rPr>
          <w:color w:val="000000" w:themeColor="text1"/>
          <w:sz w:val="28"/>
          <w:szCs w:val="28"/>
        </w:rPr>
        <w:t>Предложения</w:t>
      </w:r>
      <w:r w:rsidRPr="008C7E3E">
        <w:rPr>
          <w:color w:val="000000" w:themeColor="text1"/>
          <w:sz w:val="28"/>
          <w:szCs w:val="28"/>
        </w:rPr>
        <w:t xml:space="preserve"> от </w:t>
      </w:r>
      <w:r w:rsidR="00FF3FFA">
        <w:rPr>
          <w:color w:val="000000" w:themeColor="text1"/>
          <w:sz w:val="28"/>
          <w:szCs w:val="28"/>
        </w:rPr>
        <w:t>заинтересованных лиц</w:t>
      </w:r>
      <w:r w:rsidRPr="008C7E3E">
        <w:rPr>
          <w:color w:val="000000" w:themeColor="text1"/>
          <w:sz w:val="28"/>
          <w:szCs w:val="28"/>
        </w:rPr>
        <w:t xml:space="preserve"> </w:t>
      </w:r>
      <w:r w:rsidR="00D47F74">
        <w:rPr>
          <w:rFonts w:eastAsiaTheme="minorHAnsi"/>
          <w:sz w:val="28"/>
          <w:szCs w:val="28"/>
        </w:rPr>
        <w:t xml:space="preserve">о включении </w:t>
      </w:r>
      <w:r w:rsidRPr="008C7E3E">
        <w:rPr>
          <w:rFonts w:eastAsiaTheme="minorHAnsi"/>
          <w:sz w:val="28"/>
          <w:szCs w:val="28"/>
        </w:rPr>
        <w:t xml:space="preserve">в </w:t>
      </w:r>
      <w:r w:rsidR="00C2156F">
        <w:rPr>
          <w:rFonts w:eastAsiaTheme="minorHAnsi"/>
          <w:sz w:val="28"/>
          <w:szCs w:val="28"/>
        </w:rPr>
        <w:t xml:space="preserve">муниципальную </w:t>
      </w:r>
      <w:r w:rsidRPr="008C7E3E">
        <w:rPr>
          <w:rFonts w:eastAsiaTheme="minorHAnsi"/>
          <w:sz w:val="28"/>
          <w:szCs w:val="28"/>
        </w:rPr>
        <w:t xml:space="preserve">программу «Формирование </w:t>
      </w:r>
      <w:r w:rsidR="00FF3FFA">
        <w:rPr>
          <w:rFonts w:eastAsiaTheme="minorHAnsi"/>
          <w:sz w:val="28"/>
          <w:szCs w:val="28"/>
        </w:rPr>
        <w:t>комфортной</w:t>
      </w:r>
      <w:r w:rsidRPr="008C7E3E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E50707" w:rsidRPr="005A6F1A">
        <w:rPr>
          <w:color w:val="000000" w:themeColor="text1"/>
          <w:sz w:val="28"/>
          <w:szCs w:val="28"/>
        </w:rPr>
        <w:t>городское поселение Кильдинстрой</w:t>
      </w:r>
      <w:r w:rsidR="00E50707">
        <w:rPr>
          <w:color w:val="000000" w:themeColor="text1"/>
          <w:sz w:val="28"/>
          <w:szCs w:val="28"/>
        </w:rPr>
        <w:t xml:space="preserve"> </w:t>
      </w:r>
      <w:r w:rsidR="00E50707">
        <w:rPr>
          <w:color w:val="000000" w:themeColor="text1"/>
          <w:sz w:val="28"/>
          <w:szCs w:val="28"/>
        </w:rPr>
        <w:lastRenderedPageBreak/>
        <w:t>Кольского района Мурманской области</w:t>
      </w:r>
      <w:r w:rsidRPr="008C7E3E">
        <w:rPr>
          <w:rFonts w:eastAsiaTheme="minorHAnsi"/>
          <w:sz w:val="28"/>
          <w:szCs w:val="28"/>
        </w:rPr>
        <w:t xml:space="preserve">» </w:t>
      </w:r>
      <w:r w:rsidR="00FF3FFA">
        <w:rPr>
          <w:rFonts w:eastAsiaTheme="minorHAnsi"/>
          <w:sz w:val="28"/>
          <w:szCs w:val="28"/>
        </w:rPr>
        <w:t xml:space="preserve">на 2018-2022 годы» </w:t>
      </w:r>
      <w:r w:rsidR="00FF3FFA" w:rsidRPr="00FF3FFA">
        <w:rPr>
          <w:rFonts w:eastAsiaTheme="minorHAnsi"/>
          <w:sz w:val="28"/>
          <w:szCs w:val="28"/>
        </w:rPr>
        <w:t xml:space="preserve">наиболее посещаемой общественной территории, подлежащей благоустройству (далее – Предложение), подаются в </w:t>
      </w:r>
      <w:r w:rsidR="00E50707">
        <w:rPr>
          <w:rFonts w:eastAsiaTheme="minorHAnsi"/>
          <w:sz w:val="28"/>
          <w:szCs w:val="28"/>
        </w:rPr>
        <w:t>администрацию городского поселения Кильдинстрой</w:t>
      </w:r>
      <w:r w:rsidR="00FF3FFA" w:rsidRPr="00FF3FFA">
        <w:rPr>
          <w:rFonts w:eastAsiaTheme="minorHAnsi"/>
          <w:sz w:val="28"/>
          <w:szCs w:val="28"/>
        </w:rPr>
        <w:t xml:space="preserve"> в письменной форме или в форме электронного документа согласно приложению № 1 к настоящему Порядку</w:t>
      </w:r>
      <w:r w:rsidRPr="008C7E3E">
        <w:rPr>
          <w:color w:val="000000" w:themeColor="text1"/>
          <w:sz w:val="28"/>
          <w:szCs w:val="28"/>
        </w:rPr>
        <w:t>.</w:t>
      </w:r>
      <w:proofErr w:type="gramEnd"/>
    </w:p>
    <w:p w:rsidR="00E50707" w:rsidRDefault="009A7197" w:rsidP="009A7197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50707">
        <w:rPr>
          <w:sz w:val="28"/>
          <w:szCs w:val="28"/>
        </w:rPr>
        <w:t xml:space="preserve">Заявитель в предложении вправе указать: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благоустройстве общественной территории с указанием местоположения, перечня  предлагаемых работ на общественной территории;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по размещению на общественной территории видов оборудования, малых архитектурных форм, иных некапитальных объектов;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организации различных по функциональному назначению зон на общественной территории общего пользования, предлагаемой к благоустройству;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стилевому решению, в том числе по типам озеленения  территории, освещения и осветительного оборудования;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проблемы, на решение которых направлены мероприятия по благоустройству общественной территории.  </w:t>
      </w:r>
    </w:p>
    <w:p w:rsidR="00E50707" w:rsidRDefault="00E50707" w:rsidP="00E5070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размещению, визуальное изображение (фото, видео, рисунки и т.д.).</w:t>
      </w:r>
    </w:p>
    <w:p w:rsidR="007C0D56" w:rsidRDefault="007C0D56" w:rsidP="00E465AA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E465AA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3. Порядок и сроки внесения гражданами, </w:t>
      </w:r>
    </w:p>
    <w:p w:rsidR="00E465AA" w:rsidRPr="008C7E3E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организациями предложений</w:t>
      </w:r>
    </w:p>
    <w:p w:rsidR="00E465AA" w:rsidRPr="008C7E3E" w:rsidRDefault="00E465AA" w:rsidP="00E465AA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FA4D5D" w:rsidRPr="00FA4D5D" w:rsidRDefault="00E465AA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9E5E21">
        <w:rPr>
          <w:rFonts w:eastAsiaTheme="minorHAnsi"/>
          <w:sz w:val="28"/>
          <w:szCs w:val="28"/>
        </w:rPr>
        <w:t xml:space="preserve">3.1. </w:t>
      </w:r>
      <w:r w:rsidR="007C0D56">
        <w:rPr>
          <w:rFonts w:eastAsiaTheme="minorHAnsi"/>
          <w:sz w:val="28"/>
          <w:szCs w:val="28"/>
        </w:rPr>
        <w:t>Администрация городского поселения Кильдинстрой</w:t>
      </w:r>
      <w:r w:rsidR="00FA4D5D" w:rsidRPr="00FA4D5D">
        <w:rPr>
          <w:rFonts w:eastAsiaTheme="minorHAnsi"/>
          <w:sz w:val="28"/>
          <w:szCs w:val="28"/>
        </w:rPr>
        <w:t xml:space="preserve"> в срок не менее чем за три календарных дня до начала приема Предложений:</w:t>
      </w:r>
    </w:p>
    <w:p w:rsidR="00FA4D5D" w:rsidRPr="00FA4D5D" w:rsidRDefault="00FA4D5D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- размещает на официальном сайте администрации </w:t>
      </w:r>
      <w:r w:rsidR="007C0D56">
        <w:rPr>
          <w:rFonts w:eastAsiaTheme="minorHAnsi"/>
          <w:sz w:val="28"/>
          <w:szCs w:val="28"/>
        </w:rPr>
        <w:t>городского поселения Кильдинстрой</w:t>
      </w:r>
      <w:r w:rsidRPr="00FA4D5D">
        <w:rPr>
          <w:rFonts w:eastAsiaTheme="minorHAnsi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eastAsiaTheme="minorHAnsi"/>
          <w:sz w:val="28"/>
          <w:szCs w:val="28"/>
        </w:rPr>
        <w:t xml:space="preserve"> </w:t>
      </w:r>
      <w:r w:rsidRPr="00FA4D5D">
        <w:rPr>
          <w:rFonts w:eastAsiaTheme="minorHAnsi"/>
          <w:sz w:val="28"/>
          <w:szCs w:val="28"/>
        </w:rPr>
        <w:t>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FA4D5D" w:rsidRPr="00FA4D5D" w:rsidRDefault="00FA4D5D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- организует размещен</w:t>
      </w:r>
      <w:r w:rsidR="007C0D56">
        <w:rPr>
          <w:rFonts w:eastAsiaTheme="minorHAnsi"/>
          <w:sz w:val="28"/>
          <w:szCs w:val="28"/>
        </w:rPr>
        <w:t xml:space="preserve">ие на информационных стендах </w:t>
      </w:r>
      <w:r w:rsidRPr="00FA4D5D">
        <w:rPr>
          <w:rFonts w:eastAsiaTheme="minorHAnsi"/>
          <w:sz w:val="28"/>
          <w:szCs w:val="28"/>
        </w:rPr>
        <w:t xml:space="preserve">информации о начале приема Предложений от граждан, организаций. </w:t>
      </w:r>
    </w:p>
    <w:p w:rsidR="00FA4D5D" w:rsidRPr="00FA4D5D" w:rsidRDefault="00FA4D5D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3.2. Срок приема Предл</w:t>
      </w:r>
      <w:r w:rsidR="008C3B2A">
        <w:rPr>
          <w:rFonts w:eastAsiaTheme="minorHAnsi"/>
          <w:sz w:val="28"/>
          <w:szCs w:val="28"/>
        </w:rPr>
        <w:t xml:space="preserve">ожений от граждан, организаций </w:t>
      </w:r>
      <w:r w:rsidRPr="00FA4D5D">
        <w:rPr>
          <w:rFonts w:eastAsiaTheme="minorHAnsi"/>
          <w:sz w:val="28"/>
          <w:szCs w:val="28"/>
        </w:rPr>
        <w:t>составля</w:t>
      </w:r>
      <w:r w:rsidR="008C3B2A">
        <w:rPr>
          <w:rFonts w:eastAsiaTheme="minorHAnsi"/>
          <w:sz w:val="28"/>
          <w:szCs w:val="28"/>
        </w:rPr>
        <w:t xml:space="preserve">ет </w:t>
      </w:r>
      <w:r w:rsidRPr="00FA4D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четырнадцат</w:t>
      </w:r>
      <w:r w:rsidR="008C3B2A">
        <w:rPr>
          <w:rFonts w:eastAsiaTheme="minorHAnsi"/>
          <w:sz w:val="28"/>
          <w:szCs w:val="28"/>
        </w:rPr>
        <w:t xml:space="preserve">ь </w:t>
      </w:r>
      <w:r w:rsidRPr="00FA4D5D">
        <w:rPr>
          <w:rFonts w:eastAsiaTheme="minorHAnsi"/>
          <w:sz w:val="28"/>
          <w:szCs w:val="28"/>
        </w:rPr>
        <w:t xml:space="preserve">календарных дней </w:t>
      </w:r>
      <w:proofErr w:type="gramStart"/>
      <w:r w:rsidRPr="00FA4D5D">
        <w:rPr>
          <w:rFonts w:eastAsiaTheme="minorHAnsi"/>
          <w:sz w:val="28"/>
          <w:szCs w:val="28"/>
        </w:rPr>
        <w:t>с даты начала</w:t>
      </w:r>
      <w:proofErr w:type="gramEnd"/>
      <w:r w:rsidRPr="00FA4D5D">
        <w:rPr>
          <w:rFonts w:eastAsiaTheme="minorHAnsi"/>
          <w:sz w:val="28"/>
          <w:szCs w:val="28"/>
        </w:rPr>
        <w:t xml:space="preserve"> приема Предложений.</w:t>
      </w:r>
    </w:p>
    <w:p w:rsidR="00CC7349" w:rsidRDefault="00FA4D5D" w:rsidP="00FA4D5D">
      <w:pPr>
        <w:ind w:firstLine="851"/>
        <w:jc w:val="both"/>
        <w:rPr>
          <w:rStyle w:val="ac"/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3.3. Предложения принимаются </w:t>
      </w:r>
      <w:r w:rsidR="007C0D56">
        <w:rPr>
          <w:rFonts w:eastAsiaTheme="minorHAnsi"/>
          <w:sz w:val="28"/>
          <w:szCs w:val="28"/>
        </w:rPr>
        <w:t xml:space="preserve">администрацией городского поселения </w:t>
      </w:r>
      <w:proofErr w:type="spellStart"/>
      <w:r w:rsidR="007C0D56">
        <w:rPr>
          <w:rFonts w:eastAsiaTheme="minorHAnsi"/>
          <w:sz w:val="28"/>
          <w:szCs w:val="28"/>
        </w:rPr>
        <w:t>Кильдинтсрой</w:t>
      </w:r>
      <w:proofErr w:type="spellEnd"/>
      <w:r w:rsidRPr="00FA4D5D">
        <w:rPr>
          <w:rFonts w:eastAsiaTheme="minorHAnsi"/>
          <w:sz w:val="28"/>
          <w:szCs w:val="28"/>
        </w:rPr>
        <w:t xml:space="preserve"> по адресу: </w:t>
      </w:r>
      <w:proofErr w:type="spellStart"/>
      <w:r w:rsidR="007C0D56">
        <w:rPr>
          <w:rFonts w:eastAsiaTheme="minorHAnsi"/>
          <w:sz w:val="28"/>
          <w:szCs w:val="28"/>
        </w:rPr>
        <w:t>пгт</w:t>
      </w:r>
      <w:proofErr w:type="gramStart"/>
      <w:r w:rsidR="007C0D56">
        <w:rPr>
          <w:rFonts w:eastAsiaTheme="minorHAnsi"/>
          <w:sz w:val="28"/>
          <w:szCs w:val="28"/>
        </w:rPr>
        <w:t>.К</w:t>
      </w:r>
      <w:proofErr w:type="gramEnd"/>
      <w:r w:rsidR="007C0D56">
        <w:rPr>
          <w:rFonts w:eastAsiaTheme="minorHAnsi"/>
          <w:sz w:val="28"/>
          <w:szCs w:val="28"/>
        </w:rPr>
        <w:t>ильдинстрой</w:t>
      </w:r>
      <w:proofErr w:type="spellEnd"/>
      <w:r w:rsidR="007C0D56">
        <w:rPr>
          <w:rFonts w:eastAsiaTheme="minorHAnsi"/>
          <w:sz w:val="28"/>
          <w:szCs w:val="28"/>
        </w:rPr>
        <w:t>, ул.Советская д.4</w:t>
      </w:r>
      <w:r w:rsidRPr="00FA4D5D">
        <w:rPr>
          <w:rFonts w:eastAsiaTheme="minorHAnsi"/>
          <w:sz w:val="28"/>
          <w:szCs w:val="28"/>
        </w:rPr>
        <w:t>, в рабочие дни: понедель</w:t>
      </w:r>
      <w:r w:rsidR="007C0D56">
        <w:rPr>
          <w:rFonts w:eastAsiaTheme="minorHAnsi"/>
          <w:sz w:val="28"/>
          <w:szCs w:val="28"/>
        </w:rPr>
        <w:t>ник – четверг с 9.00 до 17.00</w:t>
      </w:r>
      <w:r w:rsidRPr="00FA4D5D">
        <w:rPr>
          <w:rFonts w:eastAsiaTheme="minorHAnsi"/>
          <w:sz w:val="28"/>
          <w:szCs w:val="28"/>
        </w:rPr>
        <w:t>, пятница и предпраздничные дни – с 9.00 до 1</w:t>
      </w:r>
      <w:r w:rsidR="007C0D56">
        <w:rPr>
          <w:rFonts w:eastAsiaTheme="minorHAnsi"/>
          <w:sz w:val="28"/>
          <w:szCs w:val="28"/>
        </w:rPr>
        <w:t>5</w:t>
      </w:r>
      <w:r w:rsidRPr="00FA4D5D">
        <w:rPr>
          <w:rFonts w:eastAsiaTheme="minorHAnsi"/>
          <w:sz w:val="28"/>
          <w:szCs w:val="28"/>
        </w:rPr>
        <w:t xml:space="preserve">.00; перерыв с 13.00 до 14.00; </w:t>
      </w:r>
      <w:proofErr w:type="spellStart"/>
      <w:r w:rsidRPr="00FA4D5D">
        <w:rPr>
          <w:rFonts w:eastAsiaTheme="minorHAnsi"/>
          <w:sz w:val="28"/>
          <w:szCs w:val="28"/>
        </w:rPr>
        <w:t>е-mail</w:t>
      </w:r>
      <w:proofErr w:type="spellEnd"/>
      <w:r w:rsidRPr="00FA4D5D">
        <w:rPr>
          <w:rFonts w:eastAsiaTheme="minorHAnsi"/>
          <w:sz w:val="28"/>
          <w:szCs w:val="28"/>
        </w:rPr>
        <w:t xml:space="preserve">: </w:t>
      </w:r>
      <w:hyperlink r:id="rId8" w:history="1"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adm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@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mokildin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.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ru</w:t>
        </w:r>
        <w:r w:rsidR="00474E42" w:rsidRPr="00474E42">
          <w:rPr>
            <w:rStyle w:val="ac"/>
            <w:rFonts w:eastAsiaTheme="minorHAnsi"/>
            <w:sz w:val="28"/>
            <w:szCs w:val="28"/>
          </w:rPr>
          <w:t>/</w:t>
        </w:r>
      </w:hyperlink>
      <w:r w:rsidR="00330410">
        <w:rPr>
          <w:rStyle w:val="ac"/>
          <w:rFonts w:eastAsiaTheme="minorHAnsi"/>
          <w:sz w:val="28"/>
          <w:szCs w:val="28"/>
        </w:rPr>
        <w:t>.</w:t>
      </w:r>
    </w:p>
    <w:p w:rsidR="00330410" w:rsidRDefault="00330410" w:rsidP="00FA4D5D">
      <w:pPr>
        <w:ind w:firstLine="851"/>
        <w:jc w:val="both"/>
        <w:rPr>
          <w:rStyle w:val="ac"/>
          <w:rFonts w:eastAsiaTheme="minorHAnsi"/>
          <w:sz w:val="28"/>
          <w:szCs w:val="28"/>
        </w:rPr>
      </w:pPr>
    </w:p>
    <w:p w:rsidR="00330410" w:rsidRPr="00474E42" w:rsidRDefault="00330410" w:rsidP="00FA4D5D">
      <w:pPr>
        <w:ind w:firstLine="851"/>
        <w:jc w:val="both"/>
        <w:rPr>
          <w:rFonts w:eastAsiaTheme="minorHAnsi"/>
          <w:sz w:val="28"/>
          <w:szCs w:val="28"/>
        </w:rPr>
      </w:pPr>
    </w:p>
    <w:p w:rsidR="00474E42" w:rsidRPr="000A18A5" w:rsidRDefault="00474E42" w:rsidP="00FA4D5D">
      <w:pPr>
        <w:ind w:firstLine="851"/>
        <w:jc w:val="both"/>
        <w:rPr>
          <w:rFonts w:eastAsiaTheme="minorHAnsi"/>
          <w:sz w:val="28"/>
          <w:szCs w:val="28"/>
        </w:rPr>
      </w:pPr>
    </w:p>
    <w:p w:rsidR="00E465AA" w:rsidRPr="00474E42" w:rsidRDefault="00E465AA" w:rsidP="00474E42">
      <w:pPr>
        <w:pStyle w:val="ab"/>
        <w:numPr>
          <w:ilvl w:val="0"/>
          <w:numId w:val="18"/>
        </w:numPr>
        <w:shd w:val="clear" w:color="auto" w:fill="FFFFFF"/>
        <w:ind w:left="0" w:firstLine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74E4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465AA" w:rsidRPr="008C7E3E" w:rsidRDefault="00E465AA" w:rsidP="00E465AA">
      <w:pPr>
        <w:shd w:val="clear" w:color="auto" w:fill="FFFFFF"/>
        <w:contextualSpacing/>
        <w:textAlignment w:val="baseline"/>
        <w:rPr>
          <w:color w:val="000000" w:themeColor="text1"/>
          <w:sz w:val="28"/>
          <w:szCs w:val="28"/>
        </w:rPr>
      </w:pP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lastRenderedPageBreak/>
        <w:t xml:space="preserve">4.1. Для рассмотрения и оценки Предложений граждан, организаций создается общественная комиссия, состав которой утверждается </w:t>
      </w:r>
      <w:r w:rsidR="00474E42">
        <w:rPr>
          <w:color w:val="000000" w:themeColor="text1"/>
          <w:sz w:val="28"/>
          <w:szCs w:val="28"/>
        </w:rPr>
        <w:t xml:space="preserve">распоряжением </w:t>
      </w:r>
      <w:r w:rsidRPr="00F65D79">
        <w:rPr>
          <w:color w:val="000000" w:themeColor="text1"/>
          <w:sz w:val="28"/>
          <w:szCs w:val="28"/>
        </w:rPr>
        <w:t>администрации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 xml:space="preserve">. 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4.2. Предложения граждан, организаций, поступающие в </w:t>
      </w:r>
      <w:r w:rsidR="00474E42" w:rsidRPr="00F65D79">
        <w:rPr>
          <w:color w:val="000000" w:themeColor="text1"/>
          <w:sz w:val="28"/>
          <w:szCs w:val="28"/>
        </w:rPr>
        <w:t>администраци</w:t>
      </w:r>
      <w:r w:rsidR="00474E42">
        <w:rPr>
          <w:color w:val="000000" w:themeColor="text1"/>
          <w:sz w:val="28"/>
          <w:szCs w:val="28"/>
        </w:rPr>
        <w:t>ю</w:t>
      </w:r>
      <w:r w:rsidR="00474E42" w:rsidRPr="00F65D79">
        <w:rPr>
          <w:color w:val="000000" w:themeColor="text1"/>
          <w:sz w:val="28"/>
          <w:szCs w:val="28"/>
        </w:rPr>
        <w:t xml:space="preserve">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>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Протокол содержит следующую информацию: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количество и содержание поступивших предложений, оставленных без рассмотрения, по основаниям, указанным в пункте 4.3 настоящего Порядка;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к отклонению;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для принятия.</w:t>
      </w:r>
    </w:p>
    <w:p w:rsidR="00C2156F" w:rsidRDefault="00E465AA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474E42">
        <w:rPr>
          <w:rFonts w:eastAsiaTheme="minorHAnsi"/>
          <w:sz w:val="28"/>
          <w:szCs w:val="28"/>
        </w:rPr>
        <w:t>7</w:t>
      </w:r>
      <w:r w:rsidR="00EA0E3B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ab/>
      </w:r>
      <w:proofErr w:type="gramStart"/>
      <w:r w:rsidR="00EA0E3B">
        <w:rPr>
          <w:rFonts w:eastAsiaTheme="minorHAnsi"/>
          <w:sz w:val="28"/>
          <w:szCs w:val="28"/>
        </w:rPr>
        <w:t xml:space="preserve">Общественные территории </w:t>
      </w:r>
      <w:r w:rsidR="00EA0E3B" w:rsidRPr="00EA0E3B">
        <w:rPr>
          <w:rFonts w:eastAsiaTheme="minorHAnsi"/>
          <w:sz w:val="28"/>
          <w:szCs w:val="28"/>
        </w:rPr>
        <w:t xml:space="preserve">включаются в проект муниципальной программы «Формирование комфортной городской среды на территории </w:t>
      </w:r>
      <w:r w:rsidR="00474E42">
        <w:rPr>
          <w:rFonts w:eastAsiaTheme="minorHAnsi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EA0E3B" w:rsidRPr="00EA0E3B">
        <w:rPr>
          <w:rFonts w:eastAsiaTheme="minorHAnsi"/>
          <w:sz w:val="28"/>
          <w:szCs w:val="28"/>
        </w:rPr>
        <w:t>» на 2018-2022 годы»</w:t>
      </w:r>
      <w:r w:rsidR="00EA0E3B">
        <w:rPr>
          <w:rFonts w:eastAsiaTheme="minorHAnsi"/>
          <w:sz w:val="28"/>
          <w:szCs w:val="28"/>
        </w:rPr>
        <w:t>, на основании п</w:t>
      </w:r>
      <w:r w:rsidRPr="008C7E3E">
        <w:rPr>
          <w:rFonts w:eastAsiaTheme="minorHAnsi"/>
          <w:sz w:val="28"/>
          <w:szCs w:val="28"/>
        </w:rPr>
        <w:t>редставленны</w:t>
      </w:r>
      <w:r w:rsidR="00EA0E3B">
        <w:rPr>
          <w:rFonts w:eastAsiaTheme="minorHAnsi"/>
          <w:sz w:val="28"/>
          <w:szCs w:val="28"/>
        </w:rPr>
        <w:t>х</w:t>
      </w:r>
      <w:r w:rsidRPr="008C7E3E">
        <w:rPr>
          <w:rFonts w:eastAsiaTheme="minorHAnsi"/>
          <w:sz w:val="28"/>
          <w:szCs w:val="28"/>
        </w:rPr>
        <w:t xml:space="preserve"> для рассмотрения и оценки </w:t>
      </w:r>
      <w:r w:rsidR="00EA0E3B">
        <w:rPr>
          <w:rFonts w:eastAsiaTheme="minorHAnsi"/>
          <w:sz w:val="28"/>
          <w:szCs w:val="28"/>
        </w:rPr>
        <w:t>П</w:t>
      </w:r>
      <w:r w:rsidRPr="008C7E3E">
        <w:rPr>
          <w:rFonts w:eastAsiaTheme="minorHAnsi"/>
          <w:sz w:val="28"/>
          <w:szCs w:val="28"/>
        </w:rPr>
        <w:t>редложени</w:t>
      </w:r>
      <w:r w:rsidR="00EA0E3B">
        <w:rPr>
          <w:rFonts w:eastAsiaTheme="minorHAnsi"/>
          <w:sz w:val="28"/>
          <w:szCs w:val="28"/>
        </w:rPr>
        <w:t>й</w:t>
      </w:r>
      <w:r w:rsidRPr="008C7E3E">
        <w:rPr>
          <w:rFonts w:eastAsiaTheme="minorHAnsi"/>
          <w:sz w:val="28"/>
          <w:szCs w:val="28"/>
        </w:rPr>
        <w:t xml:space="preserve"> </w:t>
      </w:r>
      <w:r w:rsidR="00EA0E3B">
        <w:rPr>
          <w:rFonts w:eastAsiaTheme="minorHAnsi"/>
          <w:sz w:val="28"/>
          <w:szCs w:val="28"/>
        </w:rPr>
        <w:t>заинтересованных лиц,</w:t>
      </w:r>
      <w:r w:rsidR="00E75B92" w:rsidRPr="00E75B92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при условии их соответствия установленным требованиям</w:t>
      </w:r>
      <w:r w:rsidR="00EA0E3B">
        <w:rPr>
          <w:rFonts w:eastAsiaTheme="minorHAnsi"/>
          <w:sz w:val="28"/>
          <w:szCs w:val="28"/>
        </w:rPr>
        <w:t>,</w:t>
      </w:r>
      <w:r w:rsidR="00EA0E3B" w:rsidRPr="00EA0E3B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>по результатам заседания</w:t>
      </w:r>
      <w:r w:rsidRPr="008C7E3E">
        <w:rPr>
          <w:rFonts w:eastAsiaTheme="minorHAnsi"/>
          <w:sz w:val="28"/>
          <w:szCs w:val="28"/>
        </w:rPr>
        <w:t xml:space="preserve"> общественной комиссии</w:t>
      </w:r>
      <w:r w:rsidR="00EA0E3B">
        <w:rPr>
          <w:rFonts w:eastAsiaTheme="minorHAnsi"/>
          <w:sz w:val="28"/>
          <w:szCs w:val="28"/>
        </w:rPr>
        <w:t xml:space="preserve">, с учетом </w:t>
      </w:r>
      <w:r w:rsidR="00710058">
        <w:rPr>
          <w:rFonts w:eastAsiaTheme="minorHAnsi"/>
          <w:sz w:val="28"/>
          <w:szCs w:val="28"/>
        </w:rPr>
        <w:t xml:space="preserve">даты представления </w:t>
      </w:r>
      <w:r w:rsidR="00407D07">
        <w:rPr>
          <w:rFonts w:eastAsiaTheme="minorHAnsi"/>
          <w:sz w:val="28"/>
          <w:szCs w:val="28"/>
        </w:rPr>
        <w:t>Предложений</w:t>
      </w:r>
      <w:r w:rsidR="00EA0E3B">
        <w:rPr>
          <w:rFonts w:eastAsiaTheme="minorHAnsi"/>
          <w:sz w:val="28"/>
          <w:szCs w:val="28"/>
        </w:rPr>
        <w:t xml:space="preserve">, количества поступивших </w:t>
      </w:r>
      <w:r w:rsidR="00EA0E3B" w:rsidRPr="00EA0E3B">
        <w:rPr>
          <w:rFonts w:eastAsiaTheme="minorHAnsi"/>
          <w:sz w:val="28"/>
          <w:szCs w:val="28"/>
        </w:rPr>
        <w:t xml:space="preserve">Предложений </w:t>
      </w:r>
      <w:r w:rsidR="00EA0E3B">
        <w:rPr>
          <w:rFonts w:eastAsiaTheme="minorHAnsi"/>
          <w:sz w:val="28"/>
          <w:szCs w:val="28"/>
        </w:rPr>
        <w:t>в отношении конкретной территории</w:t>
      </w:r>
      <w:r w:rsidR="00533B3C">
        <w:rPr>
          <w:rFonts w:eastAsiaTheme="minorHAnsi"/>
          <w:sz w:val="28"/>
          <w:szCs w:val="28"/>
        </w:rPr>
        <w:t>,</w:t>
      </w:r>
      <w:r w:rsidR="00407D07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с учетом</w:t>
      </w:r>
      <w:proofErr w:type="gramEnd"/>
      <w:r w:rsidR="00EA0E3B" w:rsidRPr="00EA0E3B">
        <w:rPr>
          <w:rFonts w:eastAsiaTheme="minorHAnsi"/>
          <w:sz w:val="28"/>
          <w:szCs w:val="28"/>
        </w:rPr>
        <w:t xml:space="preserve"> средств, предусмотренных в бюджете муниципально</w:t>
      </w:r>
      <w:r w:rsidR="00474E42">
        <w:rPr>
          <w:rFonts w:eastAsiaTheme="minorHAnsi"/>
          <w:sz w:val="28"/>
          <w:szCs w:val="28"/>
        </w:rPr>
        <w:t>го образования городское поселение Кильдинстрой</w:t>
      </w:r>
      <w:r w:rsidR="00EA0E3B" w:rsidRPr="00EA0E3B">
        <w:rPr>
          <w:rFonts w:eastAsiaTheme="minorHAnsi"/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="00EA0E3B" w:rsidRPr="00EA0E3B">
        <w:rPr>
          <w:rFonts w:eastAsiaTheme="minorHAnsi"/>
          <w:sz w:val="28"/>
          <w:szCs w:val="28"/>
        </w:rPr>
        <w:t>софинансирование</w:t>
      </w:r>
      <w:proofErr w:type="spellEnd"/>
      <w:r w:rsidR="00EA0E3B" w:rsidRPr="00EA0E3B">
        <w:rPr>
          <w:rFonts w:eastAsiaTheme="minorHAnsi"/>
          <w:sz w:val="28"/>
          <w:szCs w:val="28"/>
        </w:rPr>
        <w:t xml:space="preserve"> мероприятий по благоустройству общественных территорий за счет средств федерального бюджета и бюджета Мурманской области.</w:t>
      </w:r>
    </w:p>
    <w:p w:rsidR="00FA4D5D" w:rsidRDefault="00C2156F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C2156F">
        <w:rPr>
          <w:rFonts w:eastAsiaTheme="minorHAnsi"/>
          <w:sz w:val="28"/>
          <w:szCs w:val="28"/>
        </w:rPr>
        <w:t>.</w:t>
      </w:r>
      <w:r w:rsidR="00474E42">
        <w:rPr>
          <w:rFonts w:eastAsiaTheme="minorHAnsi"/>
          <w:sz w:val="28"/>
          <w:szCs w:val="28"/>
        </w:rPr>
        <w:t>8</w:t>
      </w:r>
      <w:r w:rsidRPr="00C2156F">
        <w:rPr>
          <w:rFonts w:eastAsiaTheme="minorHAnsi"/>
          <w:sz w:val="28"/>
          <w:szCs w:val="28"/>
        </w:rPr>
        <w:t>.</w:t>
      </w:r>
      <w:r w:rsidRPr="00C2156F">
        <w:rPr>
          <w:rFonts w:eastAsiaTheme="minorHAnsi"/>
          <w:sz w:val="28"/>
          <w:szCs w:val="28"/>
        </w:rPr>
        <w:tab/>
        <w:t>В первоочередном порядке включаются территории, благоустройство которых будет иметь наибольший эффект с точки зрен</w:t>
      </w:r>
      <w:r w:rsidR="00474E42">
        <w:rPr>
          <w:rFonts w:eastAsiaTheme="minorHAnsi"/>
          <w:sz w:val="28"/>
          <w:szCs w:val="28"/>
        </w:rPr>
        <w:t>ия создания удо</w:t>
      </w:r>
      <w:proofErr w:type="gramStart"/>
      <w:r w:rsidR="00474E42">
        <w:rPr>
          <w:rFonts w:eastAsiaTheme="minorHAnsi"/>
          <w:sz w:val="28"/>
          <w:szCs w:val="28"/>
        </w:rPr>
        <w:t>бств дл</w:t>
      </w:r>
      <w:proofErr w:type="gramEnd"/>
      <w:r w:rsidR="00474E42">
        <w:rPr>
          <w:rFonts w:eastAsiaTheme="minorHAnsi"/>
          <w:sz w:val="28"/>
          <w:szCs w:val="28"/>
        </w:rPr>
        <w:t>я граждан</w:t>
      </w:r>
      <w:r w:rsidRPr="00C2156F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 xml:space="preserve"> </w:t>
      </w:r>
    </w:p>
    <w:p w:rsidR="00494630" w:rsidRDefault="00E465AA" w:rsidP="00EA0E3B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 w:rsidRPr="00C004F5">
        <w:rPr>
          <w:rFonts w:eastAsiaTheme="minorHAnsi"/>
          <w:sz w:val="28"/>
          <w:szCs w:val="28"/>
        </w:rPr>
        <w:t>4.</w:t>
      </w:r>
      <w:r w:rsidR="00C2156F">
        <w:rPr>
          <w:rFonts w:eastAsiaTheme="minorHAnsi"/>
          <w:sz w:val="28"/>
          <w:szCs w:val="28"/>
        </w:rPr>
        <w:t>10</w:t>
      </w:r>
      <w:r w:rsidRPr="00C004F5">
        <w:rPr>
          <w:rFonts w:eastAsiaTheme="minorHAnsi"/>
          <w:sz w:val="28"/>
          <w:szCs w:val="28"/>
        </w:rPr>
        <w:t xml:space="preserve">. </w:t>
      </w:r>
      <w:r w:rsidR="00EA0E3B" w:rsidRPr="00EA0E3B">
        <w:rPr>
          <w:rFonts w:eastAsiaTheme="minorHAnsi"/>
          <w:sz w:val="28"/>
          <w:szCs w:val="28"/>
        </w:rPr>
        <w:t>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администрации город</w:t>
      </w:r>
      <w:r w:rsidR="00474E42">
        <w:rPr>
          <w:rFonts w:eastAsiaTheme="minorHAnsi"/>
          <w:sz w:val="28"/>
          <w:szCs w:val="28"/>
        </w:rPr>
        <w:t>ского поселения Кильдинстрой</w:t>
      </w:r>
      <w:r w:rsidR="00494630" w:rsidRPr="00494630">
        <w:rPr>
          <w:rFonts w:eastAsiaTheme="minorHAnsi"/>
          <w:sz w:val="28"/>
          <w:szCs w:val="28"/>
        </w:rPr>
        <w:t>.</w:t>
      </w:r>
    </w:p>
    <w:p w:rsidR="00474E42" w:rsidRPr="00120208" w:rsidRDefault="00474E42" w:rsidP="00474E42">
      <w:pPr>
        <w:widowControl w:val="0"/>
        <w:suppressLineNumbers/>
        <w:shd w:val="clear" w:color="auto" w:fill="FFFFFF"/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4.11</w:t>
      </w:r>
      <w:r w:rsidRPr="00120208">
        <w:rPr>
          <w:color w:val="000000"/>
          <w:sz w:val="28"/>
          <w:szCs w:val="28"/>
        </w:rPr>
        <w:t xml:space="preserve">. С учетом общественного обсуждения с </w:t>
      </w:r>
      <w:r>
        <w:rPr>
          <w:color w:val="000000"/>
          <w:sz w:val="28"/>
          <w:szCs w:val="28"/>
        </w:rPr>
        <w:t xml:space="preserve">заинтересованными лицами </w:t>
      </w:r>
      <w:r w:rsidRPr="00120208">
        <w:rPr>
          <w:color w:val="000000"/>
          <w:sz w:val="28"/>
          <w:szCs w:val="28"/>
        </w:rPr>
        <w:t xml:space="preserve">разрабатывается и утверждается дизайн-проект </w:t>
      </w:r>
      <w:r>
        <w:rPr>
          <w:color w:val="000000"/>
          <w:sz w:val="28"/>
          <w:szCs w:val="28"/>
        </w:rPr>
        <w:t>общественной территории</w:t>
      </w:r>
      <w:r w:rsidRPr="00120208">
        <w:rPr>
          <w:color w:val="000000"/>
          <w:sz w:val="28"/>
          <w:szCs w:val="28"/>
        </w:rPr>
        <w:t>, включенной в муниципальную программу.</w:t>
      </w:r>
    </w:p>
    <w:p w:rsidR="00474E42" w:rsidRDefault="00474E42" w:rsidP="00474E42">
      <w:pPr>
        <w:widowControl w:val="0"/>
        <w:suppressLineNumbers/>
        <w:shd w:val="clear" w:color="auto" w:fill="FFFFFF"/>
        <w:suppressAutoHyphens/>
        <w:ind w:firstLine="709"/>
        <w:jc w:val="both"/>
        <w:textAlignment w:val="baseline"/>
        <w:rPr>
          <w:color w:val="000000"/>
          <w:szCs w:val="28"/>
        </w:rPr>
      </w:pPr>
      <w:r w:rsidRPr="00120208">
        <w:rPr>
          <w:color w:val="000000"/>
          <w:sz w:val="28"/>
          <w:szCs w:val="28"/>
        </w:rPr>
        <w:t>В дизайн-прое</w:t>
      </w:r>
      <w:proofErr w:type="gramStart"/>
      <w:r w:rsidRPr="00120208">
        <w:rPr>
          <w:color w:val="000000"/>
          <w:sz w:val="28"/>
          <w:szCs w:val="28"/>
        </w:rPr>
        <w:t>кт вк</w:t>
      </w:r>
      <w:r w:rsidR="00FD16F9">
        <w:rPr>
          <w:color w:val="000000"/>
          <w:sz w:val="28"/>
          <w:szCs w:val="28"/>
        </w:rPr>
        <w:t>л</w:t>
      </w:r>
      <w:proofErr w:type="gramEnd"/>
      <w:r w:rsidR="00FD16F9">
        <w:rPr>
          <w:color w:val="000000"/>
          <w:sz w:val="28"/>
          <w:szCs w:val="28"/>
        </w:rPr>
        <w:t>ючается текстовое и визуальное</w:t>
      </w:r>
      <w:r w:rsidRPr="00120208">
        <w:rPr>
          <w:color w:val="000000"/>
          <w:sz w:val="28"/>
          <w:szCs w:val="28"/>
        </w:rPr>
        <w:t xml:space="preserve"> описание проекта благоустройства, в том числе</w:t>
      </w:r>
      <w:r>
        <w:rPr>
          <w:color w:val="000000"/>
          <w:sz w:val="28"/>
          <w:szCs w:val="28"/>
        </w:rPr>
        <w:t>,</w:t>
      </w:r>
      <w:r w:rsidRPr="00120208">
        <w:rPr>
          <w:color w:val="000000"/>
          <w:sz w:val="28"/>
          <w:szCs w:val="28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</w:t>
      </w:r>
      <w:r>
        <w:rPr>
          <w:color w:val="000000"/>
          <w:sz w:val="28"/>
          <w:szCs w:val="28"/>
        </w:rPr>
        <w:t>и</w:t>
      </w:r>
      <w:r w:rsidRPr="0080628F">
        <w:rPr>
          <w:color w:val="000000"/>
          <w:szCs w:val="28"/>
        </w:rPr>
        <w:t>.</w:t>
      </w:r>
    </w:p>
    <w:p w:rsidR="00474E42" w:rsidRDefault="00474E42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bookmarkStart w:id="0" w:name="_GoBack"/>
      <w:bookmarkEnd w:id="0"/>
    </w:p>
    <w:p w:rsidR="00474E42" w:rsidRDefault="00474E42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</w:p>
    <w:p w:rsidR="00474E42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Pr="00B84D5C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t xml:space="preserve">Приложение №1 к Порядку 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</w:p>
    <w:p w:rsidR="00B84D5C" w:rsidRP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B84D5C">
        <w:rPr>
          <w:rFonts w:eastAsiaTheme="minorHAnsi"/>
          <w:b/>
          <w:sz w:val="28"/>
          <w:szCs w:val="28"/>
        </w:rPr>
        <w:t>ПРЕДЛОЖЕНИЯ</w:t>
      </w:r>
    </w:p>
    <w:p w:rsidR="00B84D5C" w:rsidRPr="00AB19CD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Pr="00AB19CD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на 2018-</w:t>
      </w:r>
      <w:r w:rsidRPr="00AB19CD">
        <w:rPr>
          <w:rFonts w:eastAsiaTheme="minorHAnsi"/>
          <w:b/>
          <w:sz w:val="28"/>
          <w:szCs w:val="28"/>
        </w:rPr>
        <w:t>2022 годы»  наиболее посещаемой общественной территории, подлежащей благоустройству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Pr="003B66B5" w:rsidRDefault="00B84D5C" w:rsidP="00B84D5C">
      <w:pPr>
        <w:widowControl w:val="0"/>
        <w:ind w:left="-108"/>
        <w:jc w:val="center"/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B84D5C" w:rsidRPr="003B66B5" w:rsidTr="00570270">
        <w:trPr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 xml:space="preserve">№ </w:t>
            </w:r>
            <w:proofErr w:type="gramStart"/>
            <w:r w:rsidRPr="003B66B5">
              <w:rPr>
                <w:rFonts w:eastAsia="Calibri"/>
              </w:rPr>
              <w:t>п</w:t>
            </w:r>
            <w:proofErr w:type="gramEnd"/>
            <w:r w:rsidRPr="003B66B5"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ind w:left="27"/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Обоснование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4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</w:tr>
    </w:tbl>
    <w:p w:rsidR="00B84D5C" w:rsidRPr="003B66B5" w:rsidRDefault="00B84D5C" w:rsidP="00B84D5C">
      <w:pPr>
        <w:ind w:right="-2"/>
        <w:rPr>
          <w:rFonts w:eastAsia="Calibri"/>
          <w:szCs w:val="28"/>
        </w:rPr>
      </w:pPr>
    </w:p>
    <w:p w:rsidR="00B84D5C" w:rsidRPr="003B66B5" w:rsidRDefault="00B84D5C" w:rsidP="00B84D5C">
      <w:pPr>
        <w:ind w:right="-2"/>
        <w:rPr>
          <w:rFonts w:eastAsia="Calibri"/>
        </w:rPr>
      </w:pPr>
      <w:r w:rsidRPr="003B66B5">
        <w:rPr>
          <w:rFonts w:eastAsia="Calibri"/>
        </w:rPr>
        <w:t>Фамилия, имя, отчество гражданина, представителя организации_______________</w:t>
      </w:r>
    </w:p>
    <w:p w:rsidR="00B84D5C" w:rsidRPr="003B66B5" w:rsidRDefault="00B84D5C" w:rsidP="00B84D5C">
      <w:pPr>
        <w:ind w:right="-2"/>
        <w:rPr>
          <w:rFonts w:eastAsia="Calibri"/>
          <w:bCs/>
          <w:spacing w:val="-3"/>
          <w:szCs w:val="28"/>
        </w:rPr>
      </w:pPr>
      <w:r w:rsidRPr="003B66B5">
        <w:rPr>
          <w:rFonts w:eastAsia="Calibri"/>
          <w:bCs/>
          <w:spacing w:val="-3"/>
        </w:rPr>
        <w:t>Адрес__________________________________________________________________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в соответствии с действующим законодательством.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B66B5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B66B5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до моего письменного отзыва данного согласия.</w:t>
      </w:r>
    </w:p>
    <w:p w:rsidR="00B84D5C" w:rsidRDefault="00B84D5C" w:rsidP="00B84D5C">
      <w:pPr>
        <w:ind w:right="-2"/>
        <w:rPr>
          <w:rFonts w:eastAsia="Calibri"/>
          <w:szCs w:val="28"/>
        </w:rPr>
      </w:pPr>
    </w:p>
    <w:p w:rsidR="00B84D5C" w:rsidRPr="006B7E85" w:rsidRDefault="00B84D5C" w:rsidP="00B84D5C">
      <w:pPr>
        <w:ind w:right="-2"/>
        <w:rPr>
          <w:rFonts w:eastAsia="Calibri"/>
        </w:rPr>
      </w:pPr>
      <w:r w:rsidRPr="006B7E85">
        <w:rPr>
          <w:rFonts w:eastAsia="Calibri"/>
        </w:rPr>
        <w:t>Личная подпись и дата __________________________________________________</w:t>
      </w:r>
    </w:p>
    <w:p w:rsidR="00B84D5C" w:rsidRPr="003B66B5" w:rsidRDefault="00B84D5C" w:rsidP="00B84D5C">
      <w:pPr>
        <w:jc w:val="both"/>
        <w:rPr>
          <w:rFonts w:eastAsia="Calibri"/>
          <w:szCs w:val="28"/>
        </w:rPr>
      </w:pPr>
    </w:p>
    <w:p w:rsidR="00B84D5C" w:rsidRDefault="00B84D5C" w:rsidP="00B84D5C">
      <w:pPr>
        <w:widowControl w:val="0"/>
        <w:suppressLineNumbers/>
        <w:shd w:val="clear" w:color="auto" w:fill="FFFFFF"/>
        <w:suppressAutoHyphens/>
        <w:spacing w:line="360" w:lineRule="exact"/>
        <w:textAlignment w:val="baseline"/>
        <w:rPr>
          <w:color w:val="000000"/>
          <w:szCs w:val="28"/>
        </w:rPr>
        <w:sectPr w:rsidR="00B84D5C" w:rsidSect="00474E42">
          <w:pgSz w:w="11906" w:h="16838" w:code="9"/>
          <w:pgMar w:top="1134" w:right="567" w:bottom="1134" w:left="1418" w:header="720" w:footer="720" w:gutter="0"/>
          <w:pgNumType w:start="1"/>
          <w:cols w:space="708"/>
          <w:titlePg/>
          <w:docGrid w:linePitch="381"/>
        </w:sectPr>
      </w:pPr>
    </w:p>
    <w:p w:rsidR="00907ACF" w:rsidRDefault="00907ACF" w:rsidP="00B84D5C">
      <w:pPr>
        <w:rPr>
          <w:b/>
          <w:sz w:val="28"/>
        </w:rPr>
      </w:pPr>
    </w:p>
    <w:sectPr w:rsidR="00907ACF" w:rsidSect="00477384">
      <w:headerReference w:type="default" r:id="rId9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AC" w:rsidRDefault="000008AC">
      <w:r>
        <w:separator/>
      </w:r>
    </w:p>
  </w:endnote>
  <w:endnote w:type="continuationSeparator" w:id="0">
    <w:p w:rsidR="000008AC" w:rsidRDefault="0000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AC" w:rsidRDefault="000008AC">
      <w:r>
        <w:separator/>
      </w:r>
    </w:p>
  </w:footnote>
  <w:footnote w:type="continuationSeparator" w:id="0">
    <w:p w:rsidR="000008AC" w:rsidRDefault="0000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A" w:rsidRDefault="00E03FA9">
    <w:pPr>
      <w:pStyle w:val="a3"/>
      <w:jc w:val="center"/>
    </w:pPr>
    <w:r>
      <w:fldChar w:fldCharType="begin"/>
    </w:r>
    <w:r w:rsidR="008C3B2A">
      <w:instrText xml:space="preserve"> PAGE   \* MERGEFORMAT </w:instrText>
    </w:r>
    <w:r>
      <w:fldChar w:fldCharType="separate"/>
    </w:r>
    <w:r w:rsidR="008C3B2A">
      <w:rPr>
        <w:noProof/>
      </w:rPr>
      <w:t>2</w:t>
    </w:r>
    <w:r>
      <w:rPr>
        <w:noProof/>
      </w:rPr>
      <w:fldChar w:fldCharType="end"/>
    </w:r>
  </w:p>
  <w:p w:rsidR="008C3B2A" w:rsidRDefault="008C3B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A9D3CBE"/>
    <w:multiLevelType w:val="multilevel"/>
    <w:tmpl w:val="12244658"/>
    <w:lvl w:ilvl="0">
      <w:start w:val="1"/>
      <w:numFmt w:val="decimal"/>
      <w:lvlText w:val="%1."/>
      <w:lvlJc w:val="left"/>
      <w:pPr>
        <w:ind w:left="1560" w:hanging="15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 w:themeColor="text1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5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95"/>
    <w:rsid w:val="000008AC"/>
    <w:rsid w:val="00002BCB"/>
    <w:rsid w:val="00007074"/>
    <w:rsid w:val="000130A7"/>
    <w:rsid w:val="00016939"/>
    <w:rsid w:val="0002445B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12F1"/>
    <w:rsid w:val="000A18A5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7482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C73A9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11C03"/>
    <w:rsid w:val="0022034A"/>
    <w:rsid w:val="002219EC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4873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433E"/>
    <w:rsid w:val="003263BF"/>
    <w:rsid w:val="00326C8E"/>
    <w:rsid w:val="00330410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06"/>
    <w:rsid w:val="003726DC"/>
    <w:rsid w:val="00372E10"/>
    <w:rsid w:val="003802F2"/>
    <w:rsid w:val="00390864"/>
    <w:rsid w:val="00390961"/>
    <w:rsid w:val="00391453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7F8"/>
    <w:rsid w:val="00460AAE"/>
    <w:rsid w:val="00464119"/>
    <w:rsid w:val="00465DB0"/>
    <w:rsid w:val="0046667E"/>
    <w:rsid w:val="00474E42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0270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671F"/>
    <w:rsid w:val="005A6F1A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4059"/>
    <w:rsid w:val="00776424"/>
    <w:rsid w:val="007776C1"/>
    <w:rsid w:val="0078030D"/>
    <w:rsid w:val="00783E9B"/>
    <w:rsid w:val="007853E6"/>
    <w:rsid w:val="00786C79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56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B2A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867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420F"/>
    <w:rsid w:val="00A35BC4"/>
    <w:rsid w:val="00A41FED"/>
    <w:rsid w:val="00A42520"/>
    <w:rsid w:val="00A504B7"/>
    <w:rsid w:val="00A50F1D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5F2"/>
    <w:rsid w:val="00A77E61"/>
    <w:rsid w:val="00A804E3"/>
    <w:rsid w:val="00A83620"/>
    <w:rsid w:val="00A9062A"/>
    <w:rsid w:val="00A92C1F"/>
    <w:rsid w:val="00AA7D72"/>
    <w:rsid w:val="00AB19CD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4D5C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00A7C"/>
    <w:rsid w:val="00C11AB8"/>
    <w:rsid w:val="00C12C56"/>
    <w:rsid w:val="00C13C5D"/>
    <w:rsid w:val="00C14610"/>
    <w:rsid w:val="00C14A19"/>
    <w:rsid w:val="00C16E48"/>
    <w:rsid w:val="00C2156F"/>
    <w:rsid w:val="00C251FB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A65A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E51B1"/>
    <w:rsid w:val="00CF365A"/>
    <w:rsid w:val="00CF39C3"/>
    <w:rsid w:val="00D01DEF"/>
    <w:rsid w:val="00D0222C"/>
    <w:rsid w:val="00D029C3"/>
    <w:rsid w:val="00D1046F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4E78"/>
    <w:rsid w:val="00DD1D23"/>
    <w:rsid w:val="00DD1DC8"/>
    <w:rsid w:val="00DD43AD"/>
    <w:rsid w:val="00DD600C"/>
    <w:rsid w:val="00DE04AF"/>
    <w:rsid w:val="00DF57DF"/>
    <w:rsid w:val="00E03FA9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0707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0E3B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42340"/>
    <w:rsid w:val="00F536FE"/>
    <w:rsid w:val="00F54F74"/>
    <w:rsid w:val="00F606DE"/>
    <w:rsid w:val="00F60B8E"/>
    <w:rsid w:val="00F63C4D"/>
    <w:rsid w:val="00F65D79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2C6"/>
    <w:rsid w:val="00FA1D3C"/>
    <w:rsid w:val="00FA3623"/>
    <w:rsid w:val="00FA3BDE"/>
    <w:rsid w:val="00FA4D5D"/>
    <w:rsid w:val="00FB798B"/>
    <w:rsid w:val="00FC1730"/>
    <w:rsid w:val="00FC2ED1"/>
    <w:rsid w:val="00FC41C7"/>
    <w:rsid w:val="00FD09E8"/>
    <w:rsid w:val="00FD16F9"/>
    <w:rsid w:val="00FD677B"/>
    <w:rsid w:val="00FE16E3"/>
    <w:rsid w:val="00FE4414"/>
    <w:rsid w:val="00FF341A"/>
    <w:rsid w:val="00FF3D94"/>
    <w:rsid w:val="00FF3FFA"/>
    <w:rsid w:val="00FF4D44"/>
    <w:rsid w:val="00FF5961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okild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9BB3-4FA5-4669-AC65-EFF6369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9014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HP</cp:lastModifiedBy>
  <cp:revision>2</cp:revision>
  <cp:lastPrinted>2017-03-13T05:48:00Z</cp:lastPrinted>
  <dcterms:created xsi:type="dcterms:W3CDTF">2017-06-28T12:39:00Z</dcterms:created>
  <dcterms:modified xsi:type="dcterms:W3CDTF">2017-06-28T12:39:00Z</dcterms:modified>
</cp:coreProperties>
</file>