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07DC7" w14:textId="77777777" w:rsidR="009432A7" w:rsidRPr="00055D92" w:rsidRDefault="009432A7" w:rsidP="009432A7">
      <w:pPr>
        <w:spacing w:after="0" w:line="240" w:lineRule="auto"/>
        <w:ind w:right="5" w:firstLine="851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D92">
        <w:rPr>
          <w:rFonts w:ascii="Times New Roman" w:eastAsia="Times New Roman" w:hAnsi="Times New Roman" w:cs="Times New Roman"/>
          <w:b/>
          <w:sz w:val="32"/>
          <w:szCs w:val="32"/>
        </w:rPr>
        <w:t>Отчёт Главы муниципального образования</w:t>
      </w:r>
    </w:p>
    <w:p w14:paraId="4AC5F97C" w14:textId="5353D7F2" w:rsidR="009432A7" w:rsidRPr="00055D92" w:rsidRDefault="009432A7" w:rsidP="009432A7">
      <w:pPr>
        <w:spacing w:after="0" w:line="240" w:lineRule="auto"/>
        <w:ind w:right="5" w:firstLine="851"/>
        <w:contextualSpacing/>
        <w:jc w:val="center"/>
        <w:rPr>
          <w:sz w:val="32"/>
          <w:szCs w:val="32"/>
        </w:rPr>
      </w:pPr>
      <w:r w:rsidRPr="00055D92">
        <w:rPr>
          <w:rFonts w:ascii="Times New Roman" w:eastAsia="Times New Roman" w:hAnsi="Times New Roman" w:cs="Times New Roman"/>
          <w:b/>
          <w:sz w:val="32"/>
          <w:szCs w:val="32"/>
        </w:rPr>
        <w:t xml:space="preserve">городское поселение </w:t>
      </w:r>
      <w:proofErr w:type="spellStart"/>
      <w:r w:rsidRPr="00055D92">
        <w:rPr>
          <w:rFonts w:ascii="Times New Roman" w:eastAsia="Times New Roman" w:hAnsi="Times New Roman" w:cs="Times New Roman"/>
          <w:b/>
          <w:sz w:val="32"/>
          <w:szCs w:val="32"/>
        </w:rPr>
        <w:t>Кильдинстрой</w:t>
      </w:r>
      <w:proofErr w:type="spellEnd"/>
      <w:r w:rsidRPr="00055D92">
        <w:rPr>
          <w:rFonts w:ascii="Times New Roman" w:eastAsia="Times New Roman" w:hAnsi="Times New Roman" w:cs="Times New Roman"/>
          <w:b/>
          <w:sz w:val="32"/>
          <w:szCs w:val="32"/>
        </w:rPr>
        <w:t xml:space="preserve"> о работе за </w:t>
      </w:r>
      <w:r w:rsidR="004F5F2A" w:rsidRPr="00055D92">
        <w:rPr>
          <w:rFonts w:ascii="Times New Roman" w:eastAsia="Times New Roman" w:hAnsi="Times New Roman" w:cs="Times New Roman"/>
          <w:b/>
          <w:sz w:val="32"/>
          <w:szCs w:val="32"/>
        </w:rPr>
        <w:t>2020</w:t>
      </w:r>
      <w:r w:rsidRPr="00055D92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</w:t>
      </w:r>
    </w:p>
    <w:p w14:paraId="2800DAC0" w14:textId="77777777" w:rsidR="009432A7" w:rsidRPr="00055D92" w:rsidRDefault="009432A7" w:rsidP="009432A7">
      <w:pPr>
        <w:pStyle w:val="text"/>
        <w:widowControl w:val="0"/>
        <w:suppressAutoHyphens/>
        <w:spacing w:after="160"/>
        <w:ind w:right="-2" w:firstLine="0"/>
        <w:contextualSpacing/>
        <w:rPr>
          <w:sz w:val="32"/>
          <w:szCs w:val="32"/>
        </w:rPr>
      </w:pPr>
      <w:r w:rsidRPr="00055D92">
        <w:rPr>
          <w:rFonts w:ascii="Times New Roman" w:hAnsi="Times New Roman" w:cs="Times New Roman"/>
          <w:sz w:val="32"/>
          <w:szCs w:val="32"/>
        </w:rPr>
        <w:tab/>
      </w:r>
      <w:r w:rsidRPr="00055D92">
        <w:rPr>
          <w:rFonts w:ascii="Times New Roman" w:hAnsi="Times New Roman" w:cs="Times New Roman"/>
          <w:sz w:val="32"/>
          <w:szCs w:val="32"/>
        </w:rPr>
        <w:tab/>
      </w:r>
      <w:r w:rsidRPr="00055D92">
        <w:rPr>
          <w:rFonts w:ascii="Times New Roman" w:hAnsi="Times New Roman" w:cs="Times New Roman"/>
          <w:sz w:val="32"/>
          <w:szCs w:val="32"/>
        </w:rPr>
        <w:tab/>
      </w:r>
      <w:r w:rsidRPr="00055D92">
        <w:rPr>
          <w:rFonts w:ascii="Times New Roman" w:hAnsi="Times New Roman" w:cs="Times New Roman"/>
          <w:sz w:val="32"/>
          <w:szCs w:val="32"/>
        </w:rPr>
        <w:tab/>
      </w:r>
      <w:r w:rsidRPr="00055D92">
        <w:rPr>
          <w:rFonts w:ascii="Times New Roman" w:hAnsi="Times New Roman" w:cs="Times New Roman"/>
          <w:sz w:val="32"/>
          <w:szCs w:val="32"/>
        </w:rPr>
        <w:tab/>
      </w:r>
    </w:p>
    <w:p w14:paraId="5F512160" w14:textId="77777777" w:rsidR="00D83539" w:rsidRPr="00055D92" w:rsidRDefault="00D83539" w:rsidP="00D83539">
      <w:pPr>
        <w:pStyle w:val="a4"/>
        <w:widowControl w:val="0"/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3D4B3EB" w14:textId="2F734B48" w:rsidR="009432A7" w:rsidRPr="00055D92" w:rsidRDefault="009432A7" w:rsidP="009432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5D92">
        <w:rPr>
          <w:rFonts w:ascii="Times New Roman" w:hAnsi="Times New Roman" w:cs="Times New Roman"/>
          <w:sz w:val="32"/>
          <w:szCs w:val="32"/>
        </w:rPr>
        <w:t xml:space="preserve">Настоящий отчёт представлен на </w:t>
      </w:r>
      <w:proofErr w:type="gramStart"/>
      <w:r w:rsidRPr="00055D92">
        <w:rPr>
          <w:rFonts w:ascii="Times New Roman" w:hAnsi="Times New Roman" w:cs="Times New Roman"/>
          <w:sz w:val="32"/>
          <w:szCs w:val="32"/>
        </w:rPr>
        <w:t>основании  Федерального</w:t>
      </w:r>
      <w:proofErr w:type="gramEnd"/>
      <w:r w:rsidRPr="00055D92">
        <w:rPr>
          <w:rFonts w:ascii="Times New Roman" w:hAnsi="Times New Roman" w:cs="Times New Roman"/>
          <w:sz w:val="32"/>
          <w:szCs w:val="32"/>
        </w:rPr>
        <w:t xml:space="preserve"> закона от 6 октября 2003 года № 131-ФЗ «Об общих принципах организации местного самоуправления в Российской Федерации», Устава муниципального образования, </w:t>
      </w:r>
      <w:r w:rsidRPr="00055D92">
        <w:rPr>
          <w:rFonts w:ascii="Times New Roman" w:eastAsia="Times New Roman" w:hAnsi="Times New Roman" w:cs="Times New Roman"/>
          <w:sz w:val="32"/>
          <w:szCs w:val="32"/>
        </w:rPr>
        <w:t xml:space="preserve">Положения о ежегодном отчете Главы муниципального образования  о результатах своей деятельности и деятельности администрации городского поселения </w:t>
      </w:r>
      <w:proofErr w:type="spellStart"/>
      <w:r w:rsidRPr="00055D92">
        <w:rPr>
          <w:rFonts w:ascii="Times New Roman" w:eastAsia="Times New Roman" w:hAnsi="Times New Roman" w:cs="Times New Roman"/>
          <w:sz w:val="32"/>
          <w:szCs w:val="32"/>
        </w:rPr>
        <w:t>Кильдинстрой</w:t>
      </w:r>
      <w:proofErr w:type="spellEnd"/>
      <w:r w:rsidRPr="00055D92">
        <w:rPr>
          <w:rFonts w:ascii="Times New Roman" w:hAnsi="Times New Roman" w:cs="Times New Roman"/>
          <w:sz w:val="32"/>
          <w:szCs w:val="32"/>
        </w:rPr>
        <w:t xml:space="preserve"> Кольского района в целях своевременного и полного информирования населения. </w:t>
      </w:r>
    </w:p>
    <w:p w14:paraId="751BCB04" w14:textId="77777777" w:rsidR="00E9676D" w:rsidRPr="00055D92" w:rsidRDefault="00E9676D" w:rsidP="009432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51B8892C" w14:textId="77777777" w:rsidR="00E9676D" w:rsidRPr="00055D92" w:rsidRDefault="00E9676D" w:rsidP="00E9676D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55D92">
        <w:rPr>
          <w:rFonts w:ascii="Times New Roman" w:hAnsi="Times New Roman" w:cs="Times New Roman"/>
          <w:b/>
          <w:bCs/>
          <w:sz w:val="32"/>
          <w:szCs w:val="32"/>
        </w:rPr>
        <w:t>Историческая справка</w:t>
      </w:r>
    </w:p>
    <w:p w14:paraId="520712BD" w14:textId="77777777" w:rsidR="00730AE9" w:rsidRPr="00055D92" w:rsidRDefault="00730AE9" w:rsidP="009432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7466CABA" w14:textId="5A4F8527" w:rsidR="00730AE9" w:rsidRPr="00055D92" w:rsidRDefault="00730AE9" w:rsidP="0043288F">
      <w:pPr>
        <w:pStyle w:val="a7"/>
        <w:spacing w:before="0" w:after="0"/>
        <w:rPr>
          <w:rStyle w:val="a6"/>
          <w:sz w:val="32"/>
          <w:szCs w:val="32"/>
        </w:rPr>
      </w:pPr>
      <w:r w:rsidRPr="00055D92">
        <w:rPr>
          <w:rStyle w:val="a6"/>
          <w:sz w:val="32"/>
          <w:szCs w:val="32"/>
        </w:rPr>
        <w:t xml:space="preserve">Городское поселение </w:t>
      </w:r>
      <w:proofErr w:type="spellStart"/>
      <w:r w:rsidRPr="00055D92">
        <w:rPr>
          <w:rStyle w:val="a6"/>
          <w:sz w:val="32"/>
          <w:szCs w:val="32"/>
        </w:rPr>
        <w:t>Кильдинстрой</w:t>
      </w:r>
      <w:proofErr w:type="spellEnd"/>
      <w:r w:rsidRPr="00055D92">
        <w:rPr>
          <w:rStyle w:val="a6"/>
          <w:sz w:val="32"/>
          <w:szCs w:val="32"/>
        </w:rPr>
        <w:t xml:space="preserve"> Кольского района Мурманской области расположено в центральной части Кольского района</w:t>
      </w:r>
      <w:r w:rsidR="002F45EB" w:rsidRPr="00055D92">
        <w:rPr>
          <w:rStyle w:val="a6"/>
          <w:sz w:val="32"/>
          <w:szCs w:val="32"/>
        </w:rPr>
        <w:t>.</w:t>
      </w:r>
      <w:r w:rsidRPr="00055D92">
        <w:rPr>
          <w:rStyle w:val="a6"/>
          <w:sz w:val="32"/>
          <w:szCs w:val="32"/>
        </w:rPr>
        <w:t xml:space="preserve"> </w:t>
      </w:r>
    </w:p>
    <w:p w14:paraId="3B2ED612" w14:textId="73086B85" w:rsidR="00D30287" w:rsidRPr="00055D92" w:rsidRDefault="00730AE9" w:rsidP="00D30287">
      <w:pPr>
        <w:pStyle w:val="a7"/>
        <w:spacing w:before="0" w:after="0"/>
        <w:rPr>
          <w:sz w:val="32"/>
          <w:szCs w:val="32"/>
        </w:rPr>
      </w:pPr>
      <w:r w:rsidRPr="00055D92">
        <w:rPr>
          <w:rStyle w:val="a6"/>
          <w:sz w:val="32"/>
          <w:szCs w:val="32"/>
        </w:rPr>
        <w:t xml:space="preserve">В состав городского поселения </w:t>
      </w:r>
      <w:proofErr w:type="spellStart"/>
      <w:r w:rsidRPr="00055D92">
        <w:rPr>
          <w:rStyle w:val="a6"/>
          <w:sz w:val="32"/>
          <w:szCs w:val="32"/>
        </w:rPr>
        <w:t>Кильдинстрой</w:t>
      </w:r>
      <w:proofErr w:type="spellEnd"/>
      <w:r w:rsidRPr="00055D92">
        <w:rPr>
          <w:rStyle w:val="a6"/>
          <w:sz w:val="32"/>
          <w:szCs w:val="32"/>
        </w:rPr>
        <w:t xml:space="preserve"> входят населённые пункты </w:t>
      </w:r>
      <w:proofErr w:type="spellStart"/>
      <w:r w:rsidRPr="00055D92">
        <w:rPr>
          <w:rStyle w:val="a6"/>
          <w:sz w:val="32"/>
          <w:szCs w:val="32"/>
        </w:rPr>
        <w:t>п.г.т</w:t>
      </w:r>
      <w:proofErr w:type="spellEnd"/>
      <w:r w:rsidRPr="00055D92">
        <w:rPr>
          <w:rStyle w:val="a6"/>
          <w:sz w:val="32"/>
          <w:szCs w:val="32"/>
        </w:rPr>
        <w:t xml:space="preserve">. </w:t>
      </w:r>
      <w:proofErr w:type="spellStart"/>
      <w:r w:rsidRPr="00055D92">
        <w:rPr>
          <w:rStyle w:val="a6"/>
          <w:sz w:val="32"/>
          <w:szCs w:val="32"/>
        </w:rPr>
        <w:t>Кильдинстрой</w:t>
      </w:r>
      <w:proofErr w:type="spellEnd"/>
      <w:r w:rsidRPr="00055D92">
        <w:rPr>
          <w:rStyle w:val="a6"/>
          <w:sz w:val="32"/>
          <w:szCs w:val="32"/>
        </w:rPr>
        <w:t xml:space="preserve"> (административный центр поселения), </w:t>
      </w:r>
      <w:proofErr w:type="spellStart"/>
      <w:r w:rsidRPr="00055D92">
        <w:rPr>
          <w:rStyle w:val="a6"/>
          <w:sz w:val="32"/>
          <w:szCs w:val="32"/>
        </w:rPr>
        <w:t>н.п</w:t>
      </w:r>
      <w:proofErr w:type="spellEnd"/>
      <w:r w:rsidRPr="00055D92">
        <w:rPr>
          <w:rStyle w:val="a6"/>
          <w:sz w:val="32"/>
          <w:szCs w:val="32"/>
        </w:rPr>
        <w:t xml:space="preserve">. </w:t>
      </w:r>
      <w:proofErr w:type="spellStart"/>
      <w:r w:rsidRPr="00055D92">
        <w:rPr>
          <w:rStyle w:val="a6"/>
          <w:sz w:val="32"/>
          <w:szCs w:val="32"/>
        </w:rPr>
        <w:t>Шонгуй</w:t>
      </w:r>
      <w:proofErr w:type="spellEnd"/>
      <w:r w:rsidRPr="00055D92">
        <w:rPr>
          <w:rStyle w:val="a6"/>
          <w:sz w:val="32"/>
          <w:szCs w:val="32"/>
        </w:rPr>
        <w:t xml:space="preserve">, </w:t>
      </w:r>
      <w:proofErr w:type="spellStart"/>
      <w:r w:rsidRPr="00055D92">
        <w:rPr>
          <w:rStyle w:val="a6"/>
          <w:sz w:val="32"/>
          <w:szCs w:val="32"/>
        </w:rPr>
        <w:t>н.п</w:t>
      </w:r>
      <w:proofErr w:type="spellEnd"/>
      <w:r w:rsidRPr="00055D92">
        <w:rPr>
          <w:rStyle w:val="a6"/>
          <w:sz w:val="32"/>
          <w:szCs w:val="32"/>
        </w:rPr>
        <w:t xml:space="preserve">. Голубые Ручьи, </w:t>
      </w:r>
      <w:proofErr w:type="spellStart"/>
      <w:r w:rsidRPr="00055D92">
        <w:rPr>
          <w:rStyle w:val="a6"/>
          <w:sz w:val="32"/>
          <w:szCs w:val="32"/>
        </w:rPr>
        <w:t>н.п</w:t>
      </w:r>
      <w:proofErr w:type="spellEnd"/>
      <w:r w:rsidRPr="00055D92">
        <w:rPr>
          <w:rStyle w:val="a6"/>
          <w:sz w:val="32"/>
          <w:szCs w:val="32"/>
        </w:rPr>
        <w:t xml:space="preserve">. Зверосовхоз, ж/д ст. «Магнетиты». </w:t>
      </w:r>
    </w:p>
    <w:p w14:paraId="06FA05DB" w14:textId="1600737A" w:rsidR="00730AE9" w:rsidRPr="00055D92" w:rsidRDefault="00730AE9" w:rsidP="0043288F">
      <w:pPr>
        <w:pStyle w:val="a7"/>
        <w:spacing w:before="0" w:after="0"/>
        <w:rPr>
          <w:sz w:val="32"/>
          <w:szCs w:val="32"/>
        </w:rPr>
      </w:pPr>
      <w:r w:rsidRPr="00055D92">
        <w:rPr>
          <w:rStyle w:val="a6"/>
          <w:sz w:val="32"/>
          <w:szCs w:val="32"/>
        </w:rPr>
        <w:t xml:space="preserve">Основание административного центра </w:t>
      </w:r>
      <w:r w:rsidR="00FF62FB" w:rsidRPr="00055D92">
        <w:rPr>
          <w:rStyle w:val="a6"/>
          <w:sz w:val="32"/>
          <w:szCs w:val="32"/>
        </w:rPr>
        <w:t>–</w:t>
      </w:r>
      <w:r w:rsidRPr="00055D92">
        <w:rPr>
          <w:rStyle w:val="a6"/>
          <w:sz w:val="32"/>
          <w:szCs w:val="32"/>
        </w:rPr>
        <w:t xml:space="preserve"> </w:t>
      </w:r>
      <w:r w:rsidR="00FF62FB" w:rsidRPr="00055D92">
        <w:rPr>
          <w:rStyle w:val="a6"/>
          <w:b/>
          <w:bCs/>
          <w:sz w:val="32"/>
          <w:szCs w:val="32"/>
        </w:rPr>
        <w:t xml:space="preserve">посёлка </w:t>
      </w:r>
      <w:proofErr w:type="spellStart"/>
      <w:r w:rsidRPr="00055D92">
        <w:rPr>
          <w:rStyle w:val="a6"/>
          <w:b/>
          <w:bCs/>
          <w:sz w:val="32"/>
          <w:szCs w:val="32"/>
        </w:rPr>
        <w:t>Кильдинстрой</w:t>
      </w:r>
      <w:proofErr w:type="spellEnd"/>
      <w:r w:rsidRPr="00055D92">
        <w:rPr>
          <w:rStyle w:val="a6"/>
          <w:b/>
          <w:bCs/>
          <w:sz w:val="32"/>
          <w:szCs w:val="32"/>
        </w:rPr>
        <w:t xml:space="preserve"> </w:t>
      </w:r>
      <w:r w:rsidRPr="00055D92">
        <w:rPr>
          <w:rStyle w:val="a6"/>
          <w:sz w:val="32"/>
          <w:szCs w:val="32"/>
        </w:rPr>
        <w:t>- связано со строительством кирпичного завода, ориентированного на обслуживание потребностей растущего</w:t>
      </w:r>
      <w:r w:rsidR="00FF62FB" w:rsidRPr="00055D92">
        <w:rPr>
          <w:rStyle w:val="a6"/>
          <w:sz w:val="32"/>
          <w:szCs w:val="32"/>
        </w:rPr>
        <w:t xml:space="preserve"> тогда,</w:t>
      </w:r>
      <w:r w:rsidRPr="00055D92">
        <w:rPr>
          <w:rStyle w:val="a6"/>
          <w:sz w:val="32"/>
          <w:szCs w:val="32"/>
        </w:rPr>
        <w:t xml:space="preserve"> г</w:t>
      </w:r>
      <w:r w:rsidR="00FF62FB" w:rsidRPr="00055D92">
        <w:rPr>
          <w:rStyle w:val="a6"/>
          <w:sz w:val="32"/>
          <w:szCs w:val="32"/>
        </w:rPr>
        <w:t>орода</w:t>
      </w:r>
      <w:r w:rsidRPr="00055D92">
        <w:rPr>
          <w:rStyle w:val="a6"/>
          <w:sz w:val="32"/>
          <w:szCs w:val="32"/>
        </w:rPr>
        <w:t xml:space="preserve"> Мурманск (сдан в эксплуатацию в 1937 г.). Завод построен на берегу реки Кол</w:t>
      </w:r>
      <w:r w:rsidR="0043288F" w:rsidRPr="00055D92">
        <w:rPr>
          <w:rStyle w:val="a6"/>
          <w:sz w:val="32"/>
          <w:szCs w:val="32"/>
        </w:rPr>
        <w:t>а</w:t>
      </w:r>
      <w:r w:rsidRPr="00055D92">
        <w:rPr>
          <w:rStyle w:val="a6"/>
          <w:sz w:val="32"/>
          <w:szCs w:val="32"/>
        </w:rPr>
        <w:t xml:space="preserve">, рядом с железной дорогой, где были обнаружены солидные запасы глины. Объем производства составлял до 100 млн. штук кирпича в год.  </w:t>
      </w:r>
    </w:p>
    <w:p w14:paraId="40BF62D9" w14:textId="77777777" w:rsidR="00730AE9" w:rsidRPr="00055D92" w:rsidRDefault="00730AE9" w:rsidP="0043288F">
      <w:pPr>
        <w:pStyle w:val="a7"/>
        <w:spacing w:before="0" w:after="0"/>
        <w:rPr>
          <w:sz w:val="32"/>
          <w:szCs w:val="32"/>
        </w:rPr>
      </w:pPr>
      <w:r w:rsidRPr="00055D92">
        <w:rPr>
          <w:rStyle w:val="a6"/>
          <w:b/>
          <w:bCs/>
          <w:sz w:val="32"/>
          <w:szCs w:val="32"/>
        </w:rPr>
        <w:t>Посёлок Зверосовхоз</w:t>
      </w:r>
      <w:r w:rsidRPr="00055D92">
        <w:rPr>
          <w:rStyle w:val="a6"/>
          <w:sz w:val="32"/>
          <w:szCs w:val="32"/>
        </w:rPr>
        <w:t xml:space="preserve">, второй по численности населения в городском поселении, возник в связи с организацией на Кольском полуострове звероводческого совхоза, в 1933 году. Здесь, впервые в истории отечественного звероводства, стали разводить в неволе песцов, которых привезли с острова </w:t>
      </w:r>
      <w:proofErr w:type="spellStart"/>
      <w:r w:rsidRPr="00055D92">
        <w:rPr>
          <w:rStyle w:val="a6"/>
          <w:sz w:val="32"/>
          <w:szCs w:val="32"/>
        </w:rPr>
        <w:t>Кильдин</w:t>
      </w:r>
      <w:proofErr w:type="spellEnd"/>
      <w:r w:rsidRPr="00055D92">
        <w:rPr>
          <w:rStyle w:val="a6"/>
          <w:sz w:val="32"/>
          <w:szCs w:val="32"/>
        </w:rPr>
        <w:t>. Долгое время зверосовхоз «Кольский» был единственным в стране, где занимались разведением голубого песца. Наряду со звероводством в «Кольском» успешно развивалось молочное животноводство.</w:t>
      </w:r>
    </w:p>
    <w:p w14:paraId="093FF2D5" w14:textId="5B2F8733" w:rsidR="00730AE9" w:rsidRPr="00055D92" w:rsidRDefault="00FF62FB" w:rsidP="0043288F">
      <w:pPr>
        <w:pStyle w:val="a7"/>
        <w:spacing w:before="0" w:after="0"/>
        <w:rPr>
          <w:sz w:val="32"/>
          <w:szCs w:val="32"/>
        </w:rPr>
      </w:pPr>
      <w:r w:rsidRPr="00055D92">
        <w:rPr>
          <w:rStyle w:val="a6"/>
          <w:b/>
          <w:bCs/>
          <w:sz w:val="32"/>
          <w:szCs w:val="32"/>
        </w:rPr>
        <w:lastRenderedPageBreak/>
        <w:t>Посёлок</w:t>
      </w:r>
      <w:r w:rsidR="00D83539" w:rsidRPr="00055D92">
        <w:rPr>
          <w:rStyle w:val="a6"/>
          <w:b/>
          <w:bCs/>
          <w:sz w:val="32"/>
          <w:szCs w:val="32"/>
        </w:rPr>
        <w:t xml:space="preserve"> </w:t>
      </w:r>
      <w:proofErr w:type="spellStart"/>
      <w:r w:rsidR="00D83539" w:rsidRPr="00055D92">
        <w:rPr>
          <w:rStyle w:val="a6"/>
          <w:b/>
          <w:bCs/>
          <w:sz w:val="32"/>
          <w:szCs w:val="32"/>
        </w:rPr>
        <w:t>Шонгуй</w:t>
      </w:r>
      <w:proofErr w:type="spellEnd"/>
      <w:r w:rsidR="00D83539" w:rsidRPr="00055D92">
        <w:rPr>
          <w:rStyle w:val="a6"/>
          <w:sz w:val="32"/>
          <w:szCs w:val="32"/>
        </w:rPr>
        <w:t xml:space="preserve"> (ж/д станция) основан в 1924 г. </w:t>
      </w:r>
      <w:r w:rsidR="00730AE9" w:rsidRPr="00055D92">
        <w:rPr>
          <w:rStyle w:val="a6"/>
          <w:sz w:val="32"/>
          <w:szCs w:val="32"/>
        </w:rPr>
        <w:t xml:space="preserve">– второй по значимости населенный пункт городского поселения </w:t>
      </w:r>
      <w:proofErr w:type="spellStart"/>
      <w:r w:rsidR="00730AE9" w:rsidRPr="00055D92">
        <w:rPr>
          <w:rStyle w:val="a6"/>
          <w:sz w:val="32"/>
          <w:szCs w:val="32"/>
        </w:rPr>
        <w:t>Кильдинстрой</w:t>
      </w:r>
      <w:proofErr w:type="spellEnd"/>
      <w:r w:rsidR="00730AE9" w:rsidRPr="00055D92">
        <w:rPr>
          <w:rStyle w:val="a6"/>
          <w:sz w:val="32"/>
          <w:szCs w:val="32"/>
        </w:rPr>
        <w:t xml:space="preserve">, лежит на обоих берегах р. Кола. </w:t>
      </w:r>
    </w:p>
    <w:p w14:paraId="75537A3E" w14:textId="5CCFFD74" w:rsidR="00730AE9" w:rsidRPr="00055D92" w:rsidRDefault="00730AE9" w:rsidP="0043288F">
      <w:pPr>
        <w:pStyle w:val="a7"/>
        <w:spacing w:before="0" w:after="0"/>
        <w:rPr>
          <w:sz w:val="32"/>
          <w:szCs w:val="32"/>
        </w:rPr>
      </w:pPr>
      <w:r w:rsidRPr="00055D92">
        <w:rPr>
          <w:rStyle w:val="a6"/>
          <w:sz w:val="32"/>
          <w:szCs w:val="32"/>
        </w:rPr>
        <w:t xml:space="preserve">Основная жилая застройка расположена на правом берегу и представлена </w:t>
      </w:r>
      <w:proofErr w:type="spellStart"/>
      <w:r w:rsidRPr="00055D92">
        <w:rPr>
          <w:rStyle w:val="a6"/>
          <w:sz w:val="32"/>
          <w:szCs w:val="32"/>
        </w:rPr>
        <w:t>среднеэтажными</w:t>
      </w:r>
      <w:proofErr w:type="spellEnd"/>
      <w:r w:rsidRPr="00055D92">
        <w:rPr>
          <w:rStyle w:val="a6"/>
          <w:sz w:val="32"/>
          <w:szCs w:val="32"/>
        </w:rPr>
        <w:t xml:space="preserve">, малоэтажными и индивидуальными домами. Общественная застройка включает в себя здание дома культуры, школу, детский сад, спортивную площадку и магазины. </w:t>
      </w:r>
      <w:r w:rsidR="00C177B3" w:rsidRPr="00055D92">
        <w:rPr>
          <w:rStyle w:val="a6"/>
          <w:sz w:val="32"/>
          <w:szCs w:val="32"/>
        </w:rPr>
        <w:t xml:space="preserve">В </w:t>
      </w:r>
      <w:proofErr w:type="spellStart"/>
      <w:r w:rsidR="00C177B3" w:rsidRPr="00055D92">
        <w:rPr>
          <w:rStyle w:val="a6"/>
          <w:sz w:val="32"/>
          <w:szCs w:val="32"/>
        </w:rPr>
        <w:t>Шонгуе</w:t>
      </w:r>
      <w:proofErr w:type="spellEnd"/>
      <w:r w:rsidR="00C177B3" w:rsidRPr="00055D92">
        <w:rPr>
          <w:rStyle w:val="a6"/>
          <w:sz w:val="32"/>
          <w:szCs w:val="32"/>
        </w:rPr>
        <w:t xml:space="preserve"> </w:t>
      </w:r>
      <w:r w:rsidRPr="00055D92">
        <w:rPr>
          <w:rStyle w:val="a6"/>
          <w:sz w:val="32"/>
          <w:szCs w:val="32"/>
        </w:rPr>
        <w:t>находится садовое товарищество «Родники», которое занимает значительную часть территории населенного пункта – 13,3 га.</w:t>
      </w:r>
    </w:p>
    <w:p w14:paraId="03370739" w14:textId="68081ABE" w:rsidR="00730AE9" w:rsidRPr="00055D92" w:rsidRDefault="00416DE4" w:rsidP="0043288F">
      <w:pPr>
        <w:pStyle w:val="a7"/>
        <w:spacing w:before="0" w:after="0"/>
        <w:rPr>
          <w:sz w:val="32"/>
          <w:szCs w:val="32"/>
        </w:rPr>
      </w:pPr>
      <w:r w:rsidRPr="00055D92">
        <w:rPr>
          <w:rStyle w:val="a6"/>
          <w:b/>
          <w:bCs/>
          <w:sz w:val="32"/>
          <w:szCs w:val="32"/>
        </w:rPr>
        <w:t>Ж/д станция</w:t>
      </w:r>
      <w:r w:rsidR="00730AE9" w:rsidRPr="00055D92">
        <w:rPr>
          <w:rStyle w:val="a6"/>
          <w:b/>
          <w:bCs/>
          <w:sz w:val="32"/>
          <w:szCs w:val="32"/>
        </w:rPr>
        <w:t xml:space="preserve"> Магнетиты</w:t>
      </w:r>
      <w:r w:rsidR="00730AE9" w:rsidRPr="00055D92">
        <w:rPr>
          <w:rStyle w:val="a6"/>
          <w:sz w:val="32"/>
          <w:szCs w:val="32"/>
        </w:rPr>
        <w:t xml:space="preserve"> </w:t>
      </w:r>
      <w:proofErr w:type="gramStart"/>
      <w:r w:rsidR="00730AE9" w:rsidRPr="00055D92">
        <w:rPr>
          <w:rStyle w:val="a6"/>
          <w:sz w:val="32"/>
          <w:szCs w:val="32"/>
        </w:rPr>
        <w:t>- это</w:t>
      </w:r>
      <w:proofErr w:type="gramEnd"/>
      <w:r w:rsidR="00730AE9" w:rsidRPr="00055D92">
        <w:rPr>
          <w:rStyle w:val="a6"/>
          <w:sz w:val="32"/>
          <w:szCs w:val="32"/>
        </w:rPr>
        <w:t xml:space="preserve"> железнодорожная станция Мурманского отделения Октябрьской железной дороги в Кольском районе Мурманской области.</w:t>
      </w:r>
    </w:p>
    <w:p w14:paraId="711CC835" w14:textId="77777777" w:rsidR="00730AE9" w:rsidRPr="00055D92" w:rsidRDefault="00730AE9" w:rsidP="0043288F">
      <w:pPr>
        <w:pStyle w:val="a7"/>
        <w:spacing w:before="0" w:after="0"/>
        <w:rPr>
          <w:sz w:val="32"/>
          <w:szCs w:val="32"/>
        </w:rPr>
      </w:pPr>
      <w:proofErr w:type="spellStart"/>
      <w:r w:rsidRPr="00055D92">
        <w:rPr>
          <w:rStyle w:val="a6"/>
          <w:b/>
          <w:bCs/>
          <w:sz w:val="32"/>
          <w:szCs w:val="32"/>
        </w:rPr>
        <w:t>Н.п</w:t>
      </w:r>
      <w:proofErr w:type="spellEnd"/>
      <w:r w:rsidRPr="00055D92">
        <w:rPr>
          <w:rStyle w:val="a6"/>
          <w:b/>
          <w:bCs/>
          <w:sz w:val="32"/>
          <w:szCs w:val="32"/>
        </w:rPr>
        <w:t>. Голубые Ручьи</w:t>
      </w:r>
      <w:r w:rsidRPr="00055D92">
        <w:rPr>
          <w:rStyle w:val="a6"/>
          <w:sz w:val="32"/>
          <w:szCs w:val="32"/>
        </w:rPr>
        <w:t xml:space="preserve"> - территория воинских частей. </w:t>
      </w:r>
    </w:p>
    <w:p w14:paraId="7839836D" w14:textId="6CC82E09" w:rsidR="00730AE9" w:rsidRPr="00055D92" w:rsidRDefault="00730AE9" w:rsidP="0043288F">
      <w:pPr>
        <w:pStyle w:val="a7"/>
        <w:spacing w:before="0" w:after="0"/>
        <w:rPr>
          <w:rStyle w:val="a6"/>
          <w:sz w:val="32"/>
          <w:szCs w:val="32"/>
        </w:rPr>
      </w:pPr>
      <w:r w:rsidRPr="00055D92">
        <w:rPr>
          <w:rStyle w:val="a6"/>
          <w:sz w:val="32"/>
          <w:szCs w:val="32"/>
        </w:rPr>
        <w:t>Большое влияние на развитие муниципального образования оказывает областной центр - г. Мурманск, в котором занят</w:t>
      </w:r>
      <w:r w:rsidR="000E51FD" w:rsidRPr="00055D92">
        <w:rPr>
          <w:rStyle w:val="a6"/>
          <w:sz w:val="32"/>
          <w:szCs w:val="32"/>
        </w:rPr>
        <w:t>а</w:t>
      </w:r>
      <w:r w:rsidRPr="00055D92">
        <w:rPr>
          <w:rStyle w:val="a6"/>
          <w:sz w:val="32"/>
          <w:szCs w:val="32"/>
        </w:rPr>
        <w:t xml:space="preserve"> большая часть трудоспособного населения. На территории городского поселения население занято в основном в бюджетной сфере и в сфере обеспечения военной безопасности (5 военных частей).</w:t>
      </w:r>
    </w:p>
    <w:p w14:paraId="5173EC33" w14:textId="42D60F01" w:rsidR="00730AE9" w:rsidRPr="00055D92" w:rsidRDefault="00D83539" w:rsidP="00D83539">
      <w:pPr>
        <w:pStyle w:val="a7"/>
        <w:numPr>
          <w:ilvl w:val="0"/>
          <w:numId w:val="5"/>
        </w:numPr>
        <w:rPr>
          <w:b/>
          <w:bCs/>
          <w:sz w:val="32"/>
          <w:szCs w:val="32"/>
        </w:rPr>
      </w:pPr>
      <w:r w:rsidRPr="00055D92">
        <w:rPr>
          <w:b/>
          <w:bCs/>
          <w:sz w:val="32"/>
          <w:szCs w:val="32"/>
        </w:rPr>
        <w:t>Население</w:t>
      </w:r>
    </w:p>
    <w:p w14:paraId="1B6F6394" w14:textId="78CD4722" w:rsidR="009C67F1" w:rsidRPr="00055D92" w:rsidRDefault="00FF62FB" w:rsidP="002F45EB">
      <w:pPr>
        <w:pStyle w:val="text"/>
        <w:widowControl w:val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55D92">
        <w:rPr>
          <w:rFonts w:ascii="Times New Roman" w:hAnsi="Times New Roman" w:cs="Times New Roman"/>
          <w:sz w:val="32"/>
          <w:szCs w:val="32"/>
        </w:rPr>
        <w:t xml:space="preserve">Посёлку </w:t>
      </w:r>
      <w:proofErr w:type="spellStart"/>
      <w:r w:rsidR="000E51FD" w:rsidRPr="00055D92">
        <w:rPr>
          <w:rFonts w:ascii="Times New Roman" w:hAnsi="Times New Roman" w:cs="Times New Roman"/>
          <w:sz w:val="32"/>
          <w:szCs w:val="32"/>
        </w:rPr>
        <w:t>Кильдинстр</w:t>
      </w:r>
      <w:r w:rsidRPr="00055D92">
        <w:rPr>
          <w:rFonts w:ascii="Times New Roman" w:hAnsi="Times New Roman" w:cs="Times New Roman"/>
          <w:sz w:val="32"/>
          <w:szCs w:val="32"/>
        </w:rPr>
        <w:t>ой</w:t>
      </w:r>
      <w:proofErr w:type="spellEnd"/>
      <w:r w:rsidR="009C67F1" w:rsidRPr="00055D92">
        <w:rPr>
          <w:rFonts w:ascii="Times New Roman" w:hAnsi="Times New Roman" w:cs="Times New Roman"/>
          <w:sz w:val="32"/>
          <w:szCs w:val="32"/>
        </w:rPr>
        <w:t xml:space="preserve"> </w:t>
      </w:r>
      <w:r w:rsidR="000E51FD" w:rsidRPr="00055D92">
        <w:rPr>
          <w:rFonts w:ascii="Times New Roman" w:hAnsi="Times New Roman" w:cs="Times New Roman"/>
          <w:color w:val="000000" w:themeColor="text1"/>
          <w:sz w:val="32"/>
          <w:szCs w:val="32"/>
        </w:rPr>
        <w:t>29.12.2004 г</w:t>
      </w:r>
      <w:r w:rsidR="000E51FD" w:rsidRPr="00055D92">
        <w:rPr>
          <w:rFonts w:ascii="Times New Roman" w:hAnsi="Times New Roman" w:cs="Times New Roman"/>
          <w:sz w:val="32"/>
          <w:szCs w:val="32"/>
        </w:rPr>
        <w:t xml:space="preserve"> </w:t>
      </w:r>
      <w:r w:rsidR="009C67F1" w:rsidRPr="00055D92">
        <w:rPr>
          <w:rFonts w:ascii="Times New Roman" w:hAnsi="Times New Roman" w:cs="Times New Roman"/>
          <w:sz w:val="32"/>
          <w:szCs w:val="32"/>
        </w:rPr>
        <w:t xml:space="preserve">в соответствии с Законом Мурманской области </w:t>
      </w:r>
      <w:r w:rsidR="009C67F1" w:rsidRPr="00055D9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№ 577-01-ЗМО присвоен статус </w:t>
      </w:r>
      <w:r w:rsidR="009C67F1" w:rsidRPr="00055D92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городского поселения.</w:t>
      </w:r>
    </w:p>
    <w:p w14:paraId="4E592754" w14:textId="0BD3231C" w:rsidR="00C7636E" w:rsidRPr="00055D92" w:rsidRDefault="00C7636E" w:rsidP="00C7636E">
      <w:pPr>
        <w:pStyle w:val="a8"/>
        <w:spacing w:before="0" w:after="0"/>
        <w:ind w:firstLine="851"/>
        <w:contextualSpacing/>
        <w:jc w:val="both"/>
        <w:rPr>
          <w:color w:val="000000"/>
          <w:sz w:val="32"/>
          <w:szCs w:val="32"/>
        </w:rPr>
      </w:pPr>
      <w:r w:rsidRPr="00055D92">
        <w:rPr>
          <w:color w:val="000000"/>
          <w:sz w:val="32"/>
          <w:szCs w:val="32"/>
        </w:rPr>
        <w:t>Территория поселения занимает 48,2 км</w:t>
      </w:r>
      <w:r w:rsidRPr="00055D92">
        <w:rPr>
          <w:color w:val="000000"/>
          <w:sz w:val="32"/>
          <w:szCs w:val="32"/>
          <w:vertAlign w:val="superscript"/>
        </w:rPr>
        <w:t>2</w:t>
      </w:r>
      <w:r w:rsidRPr="00055D92">
        <w:rPr>
          <w:color w:val="000000"/>
          <w:sz w:val="32"/>
          <w:szCs w:val="32"/>
        </w:rPr>
        <w:t>, в его состав входят 5 населённых пунктов, с количеством жителей</w:t>
      </w:r>
      <w:r w:rsidR="000E51FD" w:rsidRPr="00055D92">
        <w:rPr>
          <w:color w:val="000000"/>
          <w:sz w:val="32"/>
          <w:szCs w:val="32"/>
        </w:rPr>
        <w:t xml:space="preserve"> на 01.01.2020 г</w:t>
      </w:r>
      <w:r w:rsidRPr="00055D92">
        <w:rPr>
          <w:color w:val="000000"/>
          <w:sz w:val="32"/>
          <w:szCs w:val="32"/>
        </w:rPr>
        <w:t>:</w:t>
      </w:r>
    </w:p>
    <w:p w14:paraId="74F367AD" w14:textId="77777777" w:rsidR="00C7636E" w:rsidRPr="00055D92" w:rsidRDefault="00C7636E" w:rsidP="00C7636E">
      <w:pPr>
        <w:pStyle w:val="a8"/>
        <w:spacing w:before="0" w:after="0"/>
        <w:ind w:firstLine="851"/>
        <w:contextualSpacing/>
        <w:jc w:val="both"/>
        <w:rPr>
          <w:sz w:val="32"/>
          <w:szCs w:val="32"/>
        </w:rPr>
      </w:pPr>
    </w:p>
    <w:tbl>
      <w:tblPr>
        <w:tblW w:w="93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213"/>
        <w:gridCol w:w="3069"/>
        <w:gridCol w:w="3069"/>
      </w:tblGrid>
      <w:tr w:rsidR="00C7636E" w:rsidRPr="00055D92" w14:paraId="759596B2" w14:textId="77777777" w:rsidTr="001C0BCA">
        <w:trPr>
          <w:trHeight w:val="227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4D469942" w14:textId="77777777" w:rsidR="00C7636E" w:rsidRPr="00055D92" w:rsidRDefault="00C7636E" w:rsidP="001C0BCA">
            <w:pPr>
              <w:pStyle w:val="12"/>
              <w:keepNext/>
              <w:keepLines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line="240" w:lineRule="auto"/>
              <w:rPr>
                <w:sz w:val="32"/>
                <w:szCs w:val="32"/>
              </w:rPr>
            </w:pPr>
            <w:r w:rsidRPr="00055D92">
              <w:rPr>
                <w:sz w:val="32"/>
                <w:szCs w:val="32"/>
              </w:rPr>
              <w:t>Наименование населенного пункта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2872475A" w14:textId="77777777" w:rsidR="00C7636E" w:rsidRPr="00055D92" w:rsidRDefault="00C7636E" w:rsidP="001C0BCA">
            <w:pPr>
              <w:pStyle w:val="12"/>
              <w:keepNext/>
              <w:keepLines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line="240" w:lineRule="auto"/>
              <w:rPr>
                <w:sz w:val="32"/>
                <w:szCs w:val="32"/>
              </w:rPr>
            </w:pPr>
            <w:r w:rsidRPr="00055D92">
              <w:rPr>
                <w:sz w:val="32"/>
                <w:szCs w:val="32"/>
              </w:rPr>
              <w:t>Численность населения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43282162" w14:textId="77777777" w:rsidR="00C7636E" w:rsidRPr="00055D92" w:rsidRDefault="00C7636E" w:rsidP="001C0BCA">
            <w:pPr>
              <w:pStyle w:val="12"/>
              <w:keepNext/>
              <w:keepLines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line="240" w:lineRule="auto"/>
              <w:rPr>
                <w:sz w:val="32"/>
                <w:szCs w:val="32"/>
              </w:rPr>
            </w:pPr>
            <w:r w:rsidRPr="00055D92">
              <w:rPr>
                <w:sz w:val="32"/>
                <w:szCs w:val="32"/>
              </w:rPr>
              <w:t>Численность избирателей</w:t>
            </w:r>
          </w:p>
        </w:tc>
      </w:tr>
      <w:tr w:rsidR="00C7636E" w:rsidRPr="00055D92" w14:paraId="73BB80E9" w14:textId="77777777" w:rsidTr="001C0BCA">
        <w:trPr>
          <w:trHeight w:val="227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06C332AA" w14:textId="77777777" w:rsidR="00C7636E" w:rsidRPr="00055D92" w:rsidRDefault="00C7636E" w:rsidP="001C0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055D92">
              <w:rPr>
                <w:rFonts w:ascii="Times New Roman" w:hAnsi="Times New Roman" w:cs="Times New Roman"/>
                <w:sz w:val="32"/>
                <w:szCs w:val="32"/>
              </w:rPr>
              <w:t>пгт.Кильдинстрой</w:t>
            </w:r>
            <w:proofErr w:type="spellEnd"/>
            <w:proofErr w:type="gramEnd"/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097B4AF3" w14:textId="77777777" w:rsidR="00C7636E" w:rsidRPr="00055D92" w:rsidRDefault="00C7636E" w:rsidP="001C0BCA">
            <w:pPr>
              <w:pStyle w:val="12"/>
              <w:keepNext/>
              <w:keepLines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line="240" w:lineRule="auto"/>
              <w:rPr>
                <w:sz w:val="32"/>
                <w:szCs w:val="32"/>
              </w:rPr>
            </w:pPr>
            <w:r w:rsidRPr="00055D92">
              <w:rPr>
                <w:sz w:val="32"/>
                <w:szCs w:val="32"/>
                <w:lang w:val="en-US"/>
              </w:rPr>
              <w:t>2104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59F6FFAD" w14:textId="77777777" w:rsidR="00C7636E" w:rsidRPr="00055D92" w:rsidRDefault="00C7636E" w:rsidP="001C0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055D92">
              <w:rPr>
                <w:rFonts w:ascii="Times New Roman" w:hAnsi="Times New Roman" w:cs="Times New Roman"/>
                <w:sz w:val="32"/>
                <w:szCs w:val="32"/>
              </w:rPr>
              <w:t>1629</w:t>
            </w:r>
          </w:p>
        </w:tc>
      </w:tr>
      <w:tr w:rsidR="00C7636E" w:rsidRPr="00055D92" w14:paraId="18A313A6" w14:textId="77777777" w:rsidTr="001C0BCA">
        <w:trPr>
          <w:trHeight w:val="227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7B4D6E84" w14:textId="77777777" w:rsidR="00C7636E" w:rsidRPr="00055D92" w:rsidRDefault="00C7636E" w:rsidP="001C0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55D92">
              <w:rPr>
                <w:rFonts w:ascii="Times New Roman" w:hAnsi="Times New Roman" w:cs="Times New Roman"/>
                <w:sz w:val="32"/>
                <w:szCs w:val="32"/>
              </w:rPr>
              <w:t>н.п.Зверосовхоз</w:t>
            </w:r>
            <w:proofErr w:type="spellEnd"/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6495B22A" w14:textId="77777777" w:rsidR="00C7636E" w:rsidRPr="00055D92" w:rsidRDefault="00C7636E" w:rsidP="001C0BCA">
            <w:pPr>
              <w:pStyle w:val="12"/>
              <w:keepNext/>
              <w:keepLines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line="240" w:lineRule="auto"/>
              <w:rPr>
                <w:sz w:val="32"/>
                <w:szCs w:val="32"/>
              </w:rPr>
            </w:pPr>
            <w:r w:rsidRPr="00055D92">
              <w:rPr>
                <w:sz w:val="32"/>
                <w:szCs w:val="32"/>
                <w:lang w:val="en-US"/>
              </w:rPr>
              <w:t>1617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5DE0EAF8" w14:textId="77777777" w:rsidR="00C7636E" w:rsidRPr="00055D92" w:rsidRDefault="00C7636E" w:rsidP="001C0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055D92">
              <w:rPr>
                <w:rFonts w:ascii="Times New Roman" w:hAnsi="Times New Roman" w:cs="Times New Roman"/>
                <w:sz w:val="32"/>
                <w:szCs w:val="32"/>
              </w:rPr>
              <w:t>1243</w:t>
            </w:r>
          </w:p>
        </w:tc>
      </w:tr>
      <w:tr w:rsidR="00C7636E" w:rsidRPr="00055D92" w14:paraId="2F29446C" w14:textId="77777777" w:rsidTr="001C0BCA">
        <w:trPr>
          <w:trHeight w:val="227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43357BD4" w14:textId="77777777" w:rsidR="00C7636E" w:rsidRPr="00055D92" w:rsidRDefault="00C7636E" w:rsidP="001C0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55D92">
              <w:rPr>
                <w:rFonts w:ascii="Times New Roman" w:hAnsi="Times New Roman" w:cs="Times New Roman"/>
                <w:sz w:val="32"/>
                <w:szCs w:val="32"/>
              </w:rPr>
              <w:t>н.п.Шонгуй</w:t>
            </w:r>
            <w:proofErr w:type="spellEnd"/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75DC5A84" w14:textId="77777777" w:rsidR="00C7636E" w:rsidRPr="00055D92" w:rsidRDefault="00C7636E" w:rsidP="001C0BCA">
            <w:pPr>
              <w:pStyle w:val="12"/>
              <w:keepNext/>
              <w:keepLines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line="240" w:lineRule="auto"/>
              <w:rPr>
                <w:sz w:val="32"/>
                <w:szCs w:val="32"/>
              </w:rPr>
            </w:pPr>
            <w:r w:rsidRPr="00055D92">
              <w:rPr>
                <w:sz w:val="32"/>
                <w:szCs w:val="32"/>
                <w:lang w:val="en-US"/>
              </w:rPr>
              <w:t>1006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21896660" w14:textId="77777777" w:rsidR="00C7636E" w:rsidRPr="00055D92" w:rsidRDefault="00C7636E" w:rsidP="001C0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055D92">
              <w:rPr>
                <w:rFonts w:ascii="Times New Roman" w:hAnsi="Times New Roman" w:cs="Times New Roman"/>
                <w:sz w:val="32"/>
                <w:szCs w:val="32"/>
              </w:rPr>
              <w:t>807</w:t>
            </w:r>
          </w:p>
        </w:tc>
      </w:tr>
      <w:tr w:rsidR="00C7636E" w:rsidRPr="00055D92" w14:paraId="6BB3441A" w14:textId="77777777" w:rsidTr="001C0BCA">
        <w:trPr>
          <w:trHeight w:val="227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5D32AB04" w14:textId="77777777" w:rsidR="00C7636E" w:rsidRPr="00055D92" w:rsidRDefault="00C7636E" w:rsidP="001C0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5D92">
              <w:rPr>
                <w:rFonts w:ascii="Times New Roman" w:hAnsi="Times New Roman" w:cs="Times New Roman"/>
                <w:sz w:val="32"/>
                <w:szCs w:val="32"/>
              </w:rPr>
              <w:t xml:space="preserve">ж/д </w:t>
            </w:r>
            <w:proofErr w:type="spellStart"/>
            <w:r w:rsidRPr="00055D92">
              <w:rPr>
                <w:rFonts w:ascii="Times New Roman" w:hAnsi="Times New Roman" w:cs="Times New Roman"/>
                <w:sz w:val="32"/>
                <w:szCs w:val="32"/>
              </w:rPr>
              <w:t>ст.Магнетиты</w:t>
            </w:r>
            <w:proofErr w:type="spellEnd"/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7BD792BD" w14:textId="77777777" w:rsidR="00C7636E" w:rsidRPr="00055D92" w:rsidRDefault="00C7636E" w:rsidP="001C0BCA">
            <w:pPr>
              <w:pStyle w:val="12"/>
              <w:keepNext/>
              <w:keepLines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line="240" w:lineRule="auto"/>
              <w:rPr>
                <w:sz w:val="32"/>
                <w:szCs w:val="32"/>
              </w:rPr>
            </w:pPr>
            <w:r w:rsidRPr="00055D92">
              <w:rPr>
                <w:sz w:val="32"/>
                <w:szCs w:val="32"/>
                <w:lang w:val="en-US"/>
              </w:rPr>
              <w:t>125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18255825" w14:textId="77777777" w:rsidR="00C7636E" w:rsidRPr="00055D92" w:rsidRDefault="00C7636E" w:rsidP="001C0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055D92">
              <w:rPr>
                <w:rFonts w:ascii="Times New Roman" w:hAnsi="Times New Roman" w:cs="Times New Roman"/>
                <w:sz w:val="32"/>
                <w:szCs w:val="32"/>
              </w:rPr>
              <w:t>104</w:t>
            </w:r>
          </w:p>
        </w:tc>
      </w:tr>
      <w:tr w:rsidR="00C7636E" w:rsidRPr="00055D92" w14:paraId="6EBD9646" w14:textId="77777777" w:rsidTr="001C0BCA">
        <w:trPr>
          <w:trHeight w:val="227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57489048" w14:textId="77777777" w:rsidR="00C7636E" w:rsidRPr="00055D92" w:rsidRDefault="00C7636E" w:rsidP="001C0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5D92">
              <w:rPr>
                <w:rFonts w:ascii="Times New Roman" w:hAnsi="Times New Roman" w:cs="Times New Roman"/>
                <w:sz w:val="32"/>
                <w:szCs w:val="32"/>
              </w:rPr>
              <w:t>в/городок 47; 48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15D3F74C" w14:textId="77777777" w:rsidR="00C7636E" w:rsidRPr="00055D92" w:rsidRDefault="00C7636E" w:rsidP="001C0BCA">
            <w:pPr>
              <w:pStyle w:val="12"/>
              <w:keepNext/>
              <w:keepLines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line="240" w:lineRule="auto"/>
              <w:rPr>
                <w:sz w:val="32"/>
                <w:szCs w:val="32"/>
              </w:rPr>
            </w:pPr>
            <w:r w:rsidRPr="00055D92">
              <w:rPr>
                <w:sz w:val="32"/>
                <w:szCs w:val="32"/>
              </w:rPr>
              <w:t>310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7FC2C99D" w14:textId="77777777" w:rsidR="00C7636E" w:rsidRPr="00055D92" w:rsidRDefault="00C7636E" w:rsidP="001C0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5D92">
              <w:rPr>
                <w:rFonts w:ascii="Times New Roman" w:hAnsi="Times New Roman" w:cs="Times New Roman"/>
                <w:sz w:val="32"/>
                <w:szCs w:val="32"/>
              </w:rPr>
              <w:t>234</w:t>
            </w:r>
          </w:p>
        </w:tc>
      </w:tr>
      <w:tr w:rsidR="00C7636E" w:rsidRPr="00055D92" w14:paraId="1466ACE9" w14:textId="77777777" w:rsidTr="001C0BCA">
        <w:trPr>
          <w:trHeight w:val="227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7A3B0093" w14:textId="77777777" w:rsidR="00C7636E" w:rsidRPr="00055D92" w:rsidRDefault="00C7636E" w:rsidP="001C0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55D92">
              <w:rPr>
                <w:rFonts w:ascii="Times New Roman" w:hAnsi="Times New Roman" w:cs="Times New Roman"/>
                <w:sz w:val="32"/>
                <w:szCs w:val="32"/>
              </w:rPr>
              <w:t>н.п</w:t>
            </w:r>
            <w:proofErr w:type="spellEnd"/>
            <w:r w:rsidRPr="00055D92">
              <w:rPr>
                <w:rFonts w:ascii="Times New Roman" w:hAnsi="Times New Roman" w:cs="Times New Roman"/>
                <w:sz w:val="32"/>
                <w:szCs w:val="32"/>
              </w:rPr>
              <w:t>. Голубые Ручьи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4491FF10" w14:textId="77777777" w:rsidR="00C7636E" w:rsidRPr="00055D92" w:rsidRDefault="00C7636E" w:rsidP="001C0BCA">
            <w:pPr>
              <w:pStyle w:val="12"/>
              <w:keepNext/>
              <w:keepLines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line="240" w:lineRule="auto"/>
              <w:rPr>
                <w:sz w:val="32"/>
                <w:szCs w:val="32"/>
              </w:rPr>
            </w:pPr>
            <w:r w:rsidRPr="00055D92">
              <w:rPr>
                <w:sz w:val="32"/>
                <w:szCs w:val="32"/>
              </w:rPr>
              <w:t>Нет данных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2FF2E5CD" w14:textId="77777777" w:rsidR="00C7636E" w:rsidRPr="00055D92" w:rsidRDefault="00C7636E" w:rsidP="001C0BCA">
            <w:pPr>
              <w:pStyle w:val="12"/>
              <w:keepNext/>
              <w:keepLines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line="240" w:lineRule="auto"/>
              <w:rPr>
                <w:sz w:val="32"/>
                <w:szCs w:val="32"/>
              </w:rPr>
            </w:pPr>
            <w:r w:rsidRPr="00055D92">
              <w:rPr>
                <w:sz w:val="32"/>
                <w:szCs w:val="32"/>
              </w:rPr>
              <w:t>Нет данных</w:t>
            </w:r>
          </w:p>
        </w:tc>
      </w:tr>
    </w:tbl>
    <w:p w14:paraId="5A0ED222" w14:textId="77777777" w:rsidR="00D12A3C" w:rsidRPr="00055D92" w:rsidRDefault="00D12A3C" w:rsidP="00C7636E">
      <w:pPr>
        <w:pStyle w:val="a7"/>
        <w:ind w:firstLine="0"/>
        <w:rPr>
          <w:rStyle w:val="a6"/>
          <w:sz w:val="32"/>
          <w:szCs w:val="32"/>
        </w:rPr>
      </w:pPr>
      <w:r w:rsidRPr="00055D92">
        <w:rPr>
          <w:rStyle w:val="a6"/>
          <w:sz w:val="32"/>
          <w:szCs w:val="32"/>
        </w:rPr>
        <w:t xml:space="preserve"> </w:t>
      </w:r>
    </w:p>
    <w:p w14:paraId="651B74D4" w14:textId="7CC62F3A" w:rsidR="00605F95" w:rsidRPr="00055D92" w:rsidRDefault="00730AE9" w:rsidP="008824F6">
      <w:pPr>
        <w:pStyle w:val="a7"/>
        <w:rPr>
          <w:sz w:val="32"/>
          <w:szCs w:val="32"/>
        </w:rPr>
      </w:pPr>
      <w:r w:rsidRPr="00055D92">
        <w:rPr>
          <w:rStyle w:val="a6"/>
          <w:sz w:val="32"/>
          <w:szCs w:val="32"/>
        </w:rPr>
        <w:lastRenderedPageBreak/>
        <w:t xml:space="preserve">Основным достопримечательным местом поселения является река Кола и ее береговая линия. Туристическую функцию выполняют </w:t>
      </w:r>
      <w:proofErr w:type="gramStart"/>
      <w:r w:rsidRPr="00055D92">
        <w:rPr>
          <w:rStyle w:val="a6"/>
          <w:sz w:val="32"/>
          <w:szCs w:val="32"/>
        </w:rPr>
        <w:t>также  садоводческие</w:t>
      </w:r>
      <w:proofErr w:type="gramEnd"/>
      <w:r w:rsidRPr="00055D92">
        <w:rPr>
          <w:rStyle w:val="a6"/>
          <w:sz w:val="32"/>
          <w:szCs w:val="32"/>
        </w:rPr>
        <w:t xml:space="preserve"> и дачные некоммерческие партнерства и товарищества. </w:t>
      </w:r>
    </w:p>
    <w:p w14:paraId="695DDE80" w14:textId="77777777" w:rsidR="00730AE9" w:rsidRPr="00055D92" w:rsidRDefault="00730AE9" w:rsidP="00730AE9">
      <w:pPr>
        <w:pStyle w:val="a7"/>
        <w:rPr>
          <w:sz w:val="32"/>
          <w:szCs w:val="32"/>
        </w:rPr>
      </w:pPr>
      <w:r w:rsidRPr="00055D92">
        <w:rPr>
          <w:rStyle w:val="a6"/>
          <w:sz w:val="32"/>
          <w:szCs w:val="32"/>
        </w:rPr>
        <w:t>Комплекс инженерных сооружений включает электроподстанцию, трансформаторные подстанции, линии электропередач, водозаборные с</w:t>
      </w:r>
      <w:r w:rsidR="00605F95" w:rsidRPr="00055D92">
        <w:rPr>
          <w:rStyle w:val="a6"/>
          <w:sz w:val="32"/>
          <w:szCs w:val="32"/>
        </w:rPr>
        <w:t>танции</w:t>
      </w:r>
      <w:r w:rsidRPr="00055D92">
        <w:rPr>
          <w:rStyle w:val="a6"/>
          <w:sz w:val="32"/>
          <w:szCs w:val="32"/>
        </w:rPr>
        <w:t>, водопроводные очистные сооружения, канализационные очистные сооружения, канализационную насосную станцию, котельные, вышки сотовой связи и т.д.</w:t>
      </w:r>
    </w:p>
    <w:p w14:paraId="2B829E3B" w14:textId="323B2C79" w:rsidR="00416DE4" w:rsidRPr="00055D92" w:rsidRDefault="00416DE4" w:rsidP="00416DE4">
      <w:pPr>
        <w:pStyle w:val="a7"/>
        <w:rPr>
          <w:sz w:val="32"/>
          <w:szCs w:val="32"/>
        </w:rPr>
      </w:pPr>
      <w:r w:rsidRPr="00055D92">
        <w:rPr>
          <w:rStyle w:val="a6"/>
          <w:sz w:val="32"/>
          <w:szCs w:val="32"/>
        </w:rPr>
        <w:t xml:space="preserve">Для городского поселения </w:t>
      </w:r>
      <w:proofErr w:type="spellStart"/>
      <w:r w:rsidRPr="00055D92">
        <w:rPr>
          <w:rStyle w:val="a6"/>
          <w:sz w:val="32"/>
          <w:szCs w:val="32"/>
        </w:rPr>
        <w:t>Кильдинстрой</w:t>
      </w:r>
      <w:proofErr w:type="spellEnd"/>
      <w:r w:rsidRPr="00055D92">
        <w:rPr>
          <w:rStyle w:val="a6"/>
          <w:sz w:val="32"/>
          <w:szCs w:val="32"/>
        </w:rPr>
        <w:t xml:space="preserve"> характерно уменьшение численности населения. </w:t>
      </w:r>
    </w:p>
    <w:p w14:paraId="2F75538E" w14:textId="77777777" w:rsidR="009432A7" w:rsidRPr="00055D92" w:rsidRDefault="009432A7" w:rsidP="009432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3133D09" w14:textId="4486DA7D" w:rsidR="007E2046" w:rsidRPr="00055D92" w:rsidRDefault="007E2046" w:rsidP="00D83539">
      <w:pPr>
        <w:pStyle w:val="a4"/>
        <w:numPr>
          <w:ilvl w:val="0"/>
          <w:numId w:val="5"/>
        </w:numPr>
        <w:spacing w:after="0" w:line="240" w:lineRule="auto"/>
        <w:rPr>
          <w:b/>
          <w:bCs/>
          <w:sz w:val="32"/>
          <w:szCs w:val="32"/>
        </w:rPr>
      </w:pPr>
      <w:r w:rsidRPr="00055D92">
        <w:rPr>
          <w:rFonts w:ascii="Times New Roman" w:eastAsia="Times New Roman" w:hAnsi="Times New Roman" w:cs="Times New Roman"/>
          <w:b/>
          <w:bCs/>
          <w:sz w:val="32"/>
          <w:szCs w:val="32"/>
        </w:rPr>
        <w:t>Организация исполнения полномочий органами местного самоуправления.</w:t>
      </w:r>
    </w:p>
    <w:p w14:paraId="541962ED" w14:textId="77777777" w:rsidR="007E2046" w:rsidRPr="00055D92" w:rsidRDefault="007E2046" w:rsidP="007E2046">
      <w:pPr>
        <w:spacing w:after="0" w:line="240" w:lineRule="auto"/>
        <w:ind w:left="121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CF50413" w14:textId="77777777" w:rsidR="007E2046" w:rsidRPr="00055D92" w:rsidRDefault="007E2046" w:rsidP="007E2046">
      <w:pPr>
        <w:pStyle w:val="text"/>
        <w:widowControl w:val="0"/>
        <w:suppressAutoHyphens/>
        <w:ind w:right="-2"/>
        <w:rPr>
          <w:rFonts w:ascii="Times New Roman" w:hAnsi="Times New Roman" w:cs="Times New Roman"/>
          <w:sz w:val="32"/>
          <w:szCs w:val="32"/>
        </w:rPr>
      </w:pPr>
      <w:r w:rsidRPr="00055D92">
        <w:rPr>
          <w:rFonts w:ascii="Times New Roman" w:hAnsi="Times New Roman" w:cs="Times New Roman"/>
          <w:sz w:val="32"/>
          <w:szCs w:val="32"/>
        </w:rPr>
        <w:t xml:space="preserve">Структуру органов местного самоуправления поселения составляют: </w:t>
      </w:r>
    </w:p>
    <w:p w14:paraId="0EAA2EE9" w14:textId="77777777" w:rsidR="007E2046" w:rsidRPr="00055D92" w:rsidRDefault="007E2046" w:rsidP="007E2046">
      <w:pPr>
        <w:pStyle w:val="text"/>
        <w:widowControl w:val="0"/>
        <w:suppressAutoHyphens/>
        <w:ind w:right="-2"/>
        <w:rPr>
          <w:rFonts w:ascii="Times New Roman" w:hAnsi="Times New Roman" w:cs="Times New Roman"/>
          <w:sz w:val="32"/>
          <w:szCs w:val="32"/>
        </w:rPr>
      </w:pPr>
      <w:r w:rsidRPr="00055D92">
        <w:rPr>
          <w:rFonts w:ascii="Times New Roman" w:hAnsi="Times New Roman" w:cs="Times New Roman"/>
          <w:sz w:val="32"/>
          <w:szCs w:val="32"/>
        </w:rPr>
        <w:t>- Совет депутатов —   представительный орган поселения.</w:t>
      </w:r>
    </w:p>
    <w:p w14:paraId="31D66A9A" w14:textId="77777777" w:rsidR="007E2046" w:rsidRPr="00055D92" w:rsidRDefault="007E2046" w:rsidP="007E2046">
      <w:pPr>
        <w:pStyle w:val="text"/>
        <w:widowControl w:val="0"/>
        <w:suppressAutoHyphens/>
        <w:ind w:right="-2"/>
        <w:rPr>
          <w:rFonts w:ascii="Times New Roman" w:hAnsi="Times New Roman" w:cs="Times New Roman"/>
          <w:sz w:val="32"/>
          <w:szCs w:val="32"/>
        </w:rPr>
      </w:pPr>
      <w:r w:rsidRPr="00055D92">
        <w:rPr>
          <w:rFonts w:ascii="Times New Roman" w:hAnsi="Times New Roman" w:cs="Times New Roman"/>
          <w:sz w:val="32"/>
          <w:szCs w:val="32"/>
        </w:rPr>
        <w:t>- Глава муниципального образования (поселения).</w:t>
      </w:r>
    </w:p>
    <w:p w14:paraId="09C45424" w14:textId="36F497DF" w:rsidR="007E2046" w:rsidRPr="00055D92" w:rsidRDefault="007E2046" w:rsidP="007E2046">
      <w:pPr>
        <w:pStyle w:val="text"/>
        <w:widowControl w:val="0"/>
        <w:suppressAutoHyphens/>
        <w:ind w:right="-2"/>
        <w:rPr>
          <w:rFonts w:ascii="Times New Roman" w:hAnsi="Times New Roman" w:cs="Times New Roman"/>
          <w:sz w:val="32"/>
          <w:szCs w:val="32"/>
        </w:rPr>
      </w:pPr>
      <w:r w:rsidRPr="00055D92">
        <w:rPr>
          <w:rFonts w:ascii="Times New Roman" w:hAnsi="Times New Roman" w:cs="Times New Roman"/>
          <w:sz w:val="32"/>
          <w:szCs w:val="32"/>
        </w:rPr>
        <w:t>- Администрация городского поселения.</w:t>
      </w:r>
    </w:p>
    <w:p w14:paraId="60730FF7" w14:textId="77777777" w:rsidR="002F45EB" w:rsidRPr="00055D92" w:rsidRDefault="002F45EB" w:rsidP="007E2046">
      <w:pPr>
        <w:pStyle w:val="text"/>
        <w:widowControl w:val="0"/>
        <w:suppressAutoHyphens/>
        <w:ind w:right="-2"/>
        <w:rPr>
          <w:rFonts w:ascii="Times New Roman" w:hAnsi="Times New Roman" w:cs="Times New Roman"/>
          <w:sz w:val="32"/>
          <w:szCs w:val="32"/>
        </w:rPr>
      </w:pPr>
    </w:p>
    <w:p w14:paraId="68101509" w14:textId="77777777" w:rsidR="008C2BF2" w:rsidRPr="00055D92" w:rsidRDefault="008C2BF2" w:rsidP="008C2BF2">
      <w:pPr>
        <w:pStyle w:val="text"/>
        <w:widowControl w:val="0"/>
        <w:suppressAutoHyphens/>
        <w:ind w:right="-2"/>
        <w:rPr>
          <w:rFonts w:ascii="Times New Roman" w:hAnsi="Times New Roman" w:cs="Times New Roman"/>
          <w:sz w:val="32"/>
          <w:szCs w:val="32"/>
        </w:rPr>
      </w:pPr>
      <w:r w:rsidRPr="00055D92">
        <w:rPr>
          <w:rFonts w:ascii="Times New Roman" w:hAnsi="Times New Roman" w:cs="Times New Roman"/>
          <w:b/>
          <w:bCs/>
          <w:sz w:val="32"/>
          <w:szCs w:val="32"/>
        </w:rPr>
        <w:t>Совет депутатов</w:t>
      </w:r>
      <w:r w:rsidRPr="00055D92">
        <w:rPr>
          <w:rFonts w:ascii="Times New Roman" w:hAnsi="Times New Roman" w:cs="Times New Roman"/>
          <w:sz w:val="32"/>
          <w:szCs w:val="32"/>
        </w:rPr>
        <w:t xml:space="preserve"> состоит из 10 депутатов, избираемых на муниципальных выборах по </w:t>
      </w:r>
      <w:r w:rsidRPr="00055D92">
        <w:rPr>
          <w:rFonts w:ascii="Times New Roman" w:eastAsia="Calibri" w:hAnsi="Times New Roman" w:cs="Times New Roman"/>
          <w:sz w:val="32"/>
          <w:szCs w:val="32"/>
        </w:rPr>
        <w:t>мажоритарной избирательной системе относительного большинства, при которой депутаты представительного органа муниципального образования избираются по многомандатным избирательным округам, избранными считаются кандидаты, набравшие наибольшее количество голосов избирателей относительно других кандидатов.</w:t>
      </w:r>
      <w:r w:rsidRPr="00055D9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D81E553" w14:textId="2B478ACE" w:rsidR="00DA6B45" w:rsidRPr="00055D92" w:rsidRDefault="008C2BF2" w:rsidP="00DA6B45">
      <w:pPr>
        <w:autoSpaceDE w:val="0"/>
        <w:autoSpaceDN w:val="0"/>
        <w:adjustRightInd w:val="0"/>
        <w:ind w:firstLine="720"/>
        <w:rPr>
          <w:rFonts w:ascii="Times New Roman" w:hAnsi="Times New Roman"/>
          <w:sz w:val="32"/>
          <w:szCs w:val="32"/>
          <w:highlight w:val="yellow"/>
        </w:rPr>
      </w:pPr>
      <w:r w:rsidRPr="00055D92">
        <w:rPr>
          <w:rFonts w:ascii="Times New Roman" w:hAnsi="Times New Roman" w:cs="Times New Roman"/>
          <w:b/>
          <w:bCs/>
          <w:sz w:val="32"/>
          <w:szCs w:val="32"/>
        </w:rPr>
        <w:t>Глава поселения</w:t>
      </w:r>
      <w:r w:rsidRPr="00055D92">
        <w:rPr>
          <w:rFonts w:ascii="Times New Roman" w:hAnsi="Times New Roman" w:cs="Times New Roman"/>
          <w:sz w:val="32"/>
          <w:szCs w:val="32"/>
        </w:rPr>
        <w:t xml:space="preserve"> </w:t>
      </w:r>
      <w:r w:rsidR="00DA6B45" w:rsidRPr="00055D92">
        <w:rPr>
          <w:rFonts w:ascii="Times New Roman" w:hAnsi="Times New Roman"/>
          <w:sz w:val="32"/>
          <w:szCs w:val="32"/>
        </w:rPr>
        <w:t>избирается Советом депутатов из своего состава открытым голосованием большинством голосов от установленной численности депутатов, входит в состав представительного органа и является его председателем.</w:t>
      </w:r>
    </w:p>
    <w:p w14:paraId="4A7701A3" w14:textId="35573465" w:rsidR="008C2BF2" w:rsidRPr="00055D92" w:rsidRDefault="002F45EB" w:rsidP="002F45EB">
      <w:pPr>
        <w:widowControl w:val="0"/>
        <w:suppressAutoHyphens/>
        <w:ind w:right="-2" w:firstLine="567"/>
        <w:rPr>
          <w:rFonts w:ascii="Times New Roman" w:hAnsi="Times New Roman" w:cs="Times New Roman"/>
          <w:sz w:val="32"/>
          <w:szCs w:val="32"/>
        </w:rPr>
      </w:pPr>
      <w:r w:rsidRPr="00055D92">
        <w:rPr>
          <w:rFonts w:ascii="Times New Roman" w:hAnsi="Times New Roman" w:cs="Times New Roman"/>
          <w:sz w:val="32"/>
          <w:szCs w:val="32"/>
        </w:rPr>
        <w:t>Глава поселения является высшим должностным лицом муниципального образования и наделяется собственными полномочиями по решению вопросов местного значения.</w:t>
      </w:r>
    </w:p>
    <w:p w14:paraId="1A928E90" w14:textId="3ED121A9" w:rsidR="0057080D" w:rsidRPr="00055D92" w:rsidRDefault="002F45EB" w:rsidP="002F45EB">
      <w:pPr>
        <w:pStyle w:val="text"/>
        <w:widowControl w:val="0"/>
        <w:suppressAutoHyphens/>
        <w:spacing w:after="160"/>
        <w:ind w:right="-2" w:firstLine="0"/>
        <w:contextualSpacing/>
        <w:rPr>
          <w:sz w:val="32"/>
          <w:szCs w:val="32"/>
        </w:rPr>
      </w:pPr>
      <w:r w:rsidRPr="00055D92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    </w:t>
      </w:r>
      <w:r w:rsidR="0057080D" w:rsidRPr="00055D92">
        <w:rPr>
          <w:rFonts w:ascii="Times New Roman" w:hAnsi="Times New Roman" w:cs="Times New Roman"/>
          <w:b/>
          <w:bCs/>
          <w:sz w:val="32"/>
          <w:szCs w:val="32"/>
        </w:rPr>
        <w:t>Администрация поселения</w:t>
      </w:r>
      <w:r w:rsidR="0057080D" w:rsidRPr="00055D92">
        <w:rPr>
          <w:rFonts w:ascii="Times New Roman" w:hAnsi="Times New Roman" w:cs="Times New Roman"/>
          <w:sz w:val="32"/>
          <w:szCs w:val="32"/>
        </w:rPr>
        <w:t xml:space="preserve"> - орган местного самоуправления, осуществляющий исполнительно - распорядительные функции. </w:t>
      </w:r>
    </w:p>
    <w:p w14:paraId="0373E822" w14:textId="77777777" w:rsidR="0057080D" w:rsidRPr="00055D92" w:rsidRDefault="0057080D" w:rsidP="0057080D">
      <w:pPr>
        <w:pStyle w:val="text"/>
        <w:widowControl w:val="0"/>
        <w:suppressAutoHyphens/>
        <w:spacing w:after="160"/>
        <w:ind w:right="-2" w:firstLine="851"/>
        <w:contextualSpacing/>
        <w:rPr>
          <w:rFonts w:ascii="Times New Roman" w:hAnsi="Times New Roman" w:cs="Times New Roman"/>
          <w:sz w:val="32"/>
          <w:szCs w:val="32"/>
          <w:highlight w:val="yellow"/>
        </w:rPr>
      </w:pPr>
    </w:p>
    <w:p w14:paraId="109D0E36" w14:textId="77777777" w:rsidR="0057080D" w:rsidRPr="00055D92" w:rsidRDefault="0057080D" w:rsidP="0057080D">
      <w:pPr>
        <w:pStyle w:val="text"/>
        <w:widowControl w:val="0"/>
        <w:suppressAutoHyphens/>
        <w:spacing w:after="160"/>
        <w:ind w:right="-2" w:firstLine="851"/>
        <w:contextualSpacing/>
        <w:rPr>
          <w:sz w:val="32"/>
          <w:szCs w:val="32"/>
        </w:rPr>
      </w:pPr>
      <w:r w:rsidRPr="00055D92">
        <w:rPr>
          <w:rFonts w:ascii="Times New Roman" w:hAnsi="Times New Roman" w:cs="Times New Roman"/>
          <w:sz w:val="32"/>
          <w:szCs w:val="32"/>
        </w:rPr>
        <w:t>Администрацией руководит Глава администрации на принципах единоначалия.</w:t>
      </w:r>
    </w:p>
    <w:p w14:paraId="7436E762" w14:textId="77777777" w:rsidR="0057080D" w:rsidRPr="00055D92" w:rsidRDefault="0057080D" w:rsidP="0057080D">
      <w:pPr>
        <w:widowControl w:val="0"/>
        <w:suppressAutoHyphens/>
        <w:spacing w:after="0" w:line="240" w:lineRule="auto"/>
        <w:ind w:right="-2" w:firstLine="851"/>
        <w:contextualSpacing/>
        <w:jc w:val="both"/>
        <w:rPr>
          <w:sz w:val="32"/>
          <w:szCs w:val="32"/>
        </w:rPr>
      </w:pPr>
      <w:r w:rsidRPr="00055D92">
        <w:rPr>
          <w:rFonts w:ascii="Times New Roman" w:hAnsi="Times New Roman"/>
          <w:sz w:val="32"/>
          <w:szCs w:val="32"/>
        </w:rPr>
        <w:t>Совет депутатов и Администрация поселения, как юридические лица,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учреждениям.</w:t>
      </w:r>
    </w:p>
    <w:p w14:paraId="79579C86" w14:textId="77777777" w:rsidR="0057080D" w:rsidRPr="00055D92" w:rsidRDefault="0057080D" w:rsidP="0057080D">
      <w:pPr>
        <w:pStyle w:val="text"/>
        <w:widowControl w:val="0"/>
        <w:suppressAutoHyphens/>
        <w:spacing w:after="160"/>
        <w:ind w:right="-2" w:firstLine="851"/>
        <w:contextualSpacing/>
        <w:rPr>
          <w:sz w:val="32"/>
          <w:szCs w:val="32"/>
        </w:rPr>
      </w:pPr>
      <w:r w:rsidRPr="00055D92">
        <w:rPr>
          <w:rFonts w:ascii="Times New Roman" w:hAnsi="Times New Roman" w:cs="Times New Roman"/>
          <w:sz w:val="32"/>
          <w:szCs w:val="32"/>
        </w:rPr>
        <w:t>Правовые акты органов местного самоуправления поселения, принятые в пределах их полномочий, обязательны для исполнения физическими и юридическими лицами на всей территории муниципального образования.</w:t>
      </w:r>
    </w:p>
    <w:p w14:paraId="311CBFAF" w14:textId="77777777" w:rsidR="0057080D" w:rsidRPr="00055D92" w:rsidRDefault="0057080D" w:rsidP="0057080D">
      <w:pPr>
        <w:pStyle w:val="text"/>
        <w:widowControl w:val="0"/>
        <w:suppressAutoHyphens/>
        <w:spacing w:after="160"/>
        <w:ind w:right="-2"/>
        <w:contextualSpacing/>
        <w:rPr>
          <w:sz w:val="32"/>
          <w:szCs w:val="32"/>
        </w:rPr>
      </w:pPr>
      <w:r w:rsidRPr="00055D92">
        <w:rPr>
          <w:rFonts w:ascii="Times New Roman" w:eastAsia="Calibri" w:hAnsi="Times New Roman" w:cs="Times New Roman"/>
          <w:sz w:val="32"/>
          <w:szCs w:val="32"/>
          <w:lang w:eastAsia="ar-SA"/>
        </w:rPr>
        <w:t>Органы местного самоуправления поселения от имени поселения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 поселения.</w:t>
      </w:r>
    </w:p>
    <w:p w14:paraId="36F271EB" w14:textId="77777777" w:rsidR="0057080D" w:rsidRPr="00055D92" w:rsidRDefault="0057080D" w:rsidP="0057080D">
      <w:pPr>
        <w:pStyle w:val="text"/>
        <w:widowControl w:val="0"/>
        <w:suppressAutoHyphens/>
        <w:spacing w:after="160"/>
        <w:ind w:right="-2"/>
        <w:contextualSpacing/>
        <w:rPr>
          <w:sz w:val="32"/>
          <w:szCs w:val="32"/>
        </w:rPr>
      </w:pPr>
      <w:r w:rsidRPr="00055D92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Имущество, находящееся в муниципальной собственности поселения, средства местного бюджета, а также имущественные права, составляют экономическую основу местного самоуправления поселения. </w:t>
      </w:r>
    </w:p>
    <w:p w14:paraId="0E0919F1" w14:textId="5900E05F" w:rsidR="0057080D" w:rsidRPr="00055D92" w:rsidRDefault="0057080D" w:rsidP="0057080D">
      <w:pPr>
        <w:pStyle w:val="text"/>
        <w:widowControl w:val="0"/>
        <w:suppressAutoHyphens/>
        <w:spacing w:after="160"/>
        <w:ind w:right="-2"/>
        <w:contextualSpacing/>
        <w:rPr>
          <w:rFonts w:ascii="Times New Roman" w:hAnsi="Times New Roman" w:cs="Times New Roman"/>
          <w:sz w:val="32"/>
          <w:szCs w:val="32"/>
        </w:rPr>
      </w:pPr>
      <w:r w:rsidRPr="00055D92">
        <w:rPr>
          <w:rFonts w:ascii="Times New Roman" w:eastAsia="Calibri" w:hAnsi="Times New Roman" w:cs="Times New Roman"/>
          <w:sz w:val="32"/>
          <w:szCs w:val="32"/>
          <w:lang w:eastAsia="ar-SA"/>
        </w:rPr>
        <w:t>Доходы от использования, приватизации и от иных сделок с муниципальным имуществом поступают в местный бюджет.</w:t>
      </w:r>
    </w:p>
    <w:p w14:paraId="38DDBEC0" w14:textId="77777777" w:rsidR="0057080D" w:rsidRPr="00055D92" w:rsidRDefault="0057080D" w:rsidP="0057080D">
      <w:pPr>
        <w:pStyle w:val="ConsPlusNonformat"/>
        <w:spacing w:after="160"/>
        <w:ind w:firstLine="851"/>
        <w:contextualSpacing/>
        <w:jc w:val="both"/>
        <w:rPr>
          <w:sz w:val="32"/>
          <w:szCs w:val="32"/>
        </w:rPr>
      </w:pPr>
      <w:r w:rsidRPr="00055D92">
        <w:rPr>
          <w:rFonts w:ascii="Times New Roman" w:hAnsi="Times New Roman" w:cs="Times New Roman"/>
          <w:bCs/>
          <w:sz w:val="32"/>
          <w:szCs w:val="32"/>
        </w:rPr>
        <w:t xml:space="preserve">Администрация так же является органом, уполномоченным на осуществление различного вида контроля на территории муниципального образования. </w:t>
      </w:r>
    </w:p>
    <w:p w14:paraId="3D938963" w14:textId="2B00A0C7" w:rsidR="0057080D" w:rsidRPr="00055D92" w:rsidRDefault="0057080D" w:rsidP="0057080D">
      <w:pPr>
        <w:spacing w:after="0" w:line="240" w:lineRule="auto"/>
        <w:ind w:left="-5" w:firstLine="851"/>
        <w:contextualSpacing/>
        <w:jc w:val="both"/>
        <w:rPr>
          <w:sz w:val="32"/>
          <w:szCs w:val="32"/>
        </w:rPr>
      </w:pPr>
      <w:r w:rsidRPr="00055D92">
        <w:rPr>
          <w:rFonts w:ascii="Times New Roman" w:eastAsia="Times New Roman" w:hAnsi="Times New Roman" w:cs="Times New Roman"/>
          <w:sz w:val="32"/>
          <w:szCs w:val="32"/>
        </w:rPr>
        <w:t>За отчетный период</w:t>
      </w:r>
      <w:r w:rsidR="0043288F" w:rsidRPr="00055D92">
        <w:rPr>
          <w:rFonts w:ascii="Times New Roman" w:eastAsia="Times New Roman" w:hAnsi="Times New Roman" w:cs="Times New Roman"/>
          <w:sz w:val="32"/>
          <w:szCs w:val="32"/>
        </w:rPr>
        <w:t xml:space="preserve"> в органы местного самоуправления</w:t>
      </w:r>
      <w:r w:rsidRPr="00055D92">
        <w:rPr>
          <w:rFonts w:ascii="Times New Roman" w:eastAsia="Times New Roman" w:hAnsi="Times New Roman" w:cs="Times New Roman"/>
          <w:sz w:val="32"/>
          <w:szCs w:val="32"/>
        </w:rPr>
        <w:t xml:space="preserve"> от граждан поступило </w:t>
      </w:r>
      <w:r w:rsidR="00DA6B45" w:rsidRPr="00055D92">
        <w:rPr>
          <w:rFonts w:ascii="Times New Roman" w:eastAsia="Times New Roman" w:hAnsi="Times New Roman" w:cs="Times New Roman"/>
          <w:sz w:val="32"/>
          <w:szCs w:val="32"/>
        </w:rPr>
        <w:t xml:space="preserve">259 </w:t>
      </w:r>
      <w:r w:rsidRPr="00055D92">
        <w:rPr>
          <w:rFonts w:ascii="Times New Roman" w:eastAsia="Times New Roman" w:hAnsi="Times New Roman" w:cs="Times New Roman"/>
          <w:sz w:val="32"/>
          <w:szCs w:val="32"/>
        </w:rPr>
        <w:t>различн</w:t>
      </w:r>
      <w:r w:rsidR="00DA6B45" w:rsidRPr="00055D92">
        <w:rPr>
          <w:rFonts w:ascii="Times New Roman" w:eastAsia="Times New Roman" w:hAnsi="Times New Roman" w:cs="Times New Roman"/>
          <w:sz w:val="32"/>
          <w:szCs w:val="32"/>
        </w:rPr>
        <w:t>ых заявлений в письменном виде</w:t>
      </w:r>
      <w:r w:rsidR="004645A4" w:rsidRPr="00055D92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600A7687" w14:textId="77777777" w:rsidR="0057080D" w:rsidRPr="00055D92" w:rsidRDefault="0057080D" w:rsidP="0057080D">
      <w:pPr>
        <w:spacing w:after="0" w:line="240" w:lineRule="auto"/>
        <w:ind w:left="-5" w:firstLine="851"/>
        <w:contextualSpacing/>
        <w:jc w:val="both"/>
        <w:rPr>
          <w:sz w:val="32"/>
          <w:szCs w:val="32"/>
        </w:rPr>
      </w:pPr>
      <w:r w:rsidRPr="00055D92">
        <w:rPr>
          <w:rFonts w:ascii="Times New Roman" w:eastAsia="Times New Roman" w:hAnsi="Times New Roman" w:cs="Times New Roman"/>
          <w:sz w:val="32"/>
          <w:szCs w:val="32"/>
        </w:rPr>
        <w:t>Обзор обращений граждан показывает, что наиболее актуальными для жителей поселения по-прежнему остаются проблемы жилищно-коммунальной сферы, безопасности и благоустройства.</w:t>
      </w:r>
    </w:p>
    <w:p w14:paraId="0C71F189" w14:textId="609475BC" w:rsidR="0057080D" w:rsidRPr="00055D92" w:rsidRDefault="0057080D" w:rsidP="0057080D">
      <w:pPr>
        <w:widowControl w:val="0"/>
        <w:spacing w:after="0" w:line="240" w:lineRule="auto"/>
        <w:ind w:left="-5" w:firstLine="851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55D92">
        <w:rPr>
          <w:rFonts w:ascii="Times New Roman" w:eastAsia="Times New Roman" w:hAnsi="Times New Roman" w:cs="Times New Roman"/>
          <w:bCs/>
          <w:sz w:val="32"/>
          <w:szCs w:val="32"/>
        </w:rPr>
        <w:t>На все поступившие заявления были даны соответствующие ответы.</w:t>
      </w:r>
    </w:p>
    <w:p w14:paraId="3A75979F" w14:textId="77777777" w:rsidR="0043288F" w:rsidRPr="00055D92" w:rsidRDefault="0043288F" w:rsidP="0057080D">
      <w:pPr>
        <w:widowControl w:val="0"/>
        <w:spacing w:after="0" w:line="240" w:lineRule="auto"/>
        <w:ind w:left="-5" w:firstLine="851"/>
        <w:contextualSpacing/>
        <w:jc w:val="both"/>
        <w:rPr>
          <w:sz w:val="32"/>
          <w:szCs w:val="32"/>
        </w:rPr>
      </w:pPr>
    </w:p>
    <w:p w14:paraId="5CA76693" w14:textId="56BFADDF" w:rsidR="0057080D" w:rsidRPr="00055D92" w:rsidRDefault="0057080D" w:rsidP="00283E01">
      <w:pPr>
        <w:pStyle w:val="a4"/>
        <w:numPr>
          <w:ilvl w:val="0"/>
          <w:numId w:val="5"/>
        </w:numPr>
        <w:spacing w:after="0" w:line="240" w:lineRule="auto"/>
        <w:jc w:val="both"/>
        <w:rPr>
          <w:b/>
          <w:bCs/>
          <w:sz w:val="32"/>
          <w:szCs w:val="32"/>
        </w:rPr>
      </w:pPr>
      <w:r w:rsidRPr="00055D9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Исполнение бюджета городского поселения </w:t>
      </w:r>
      <w:proofErr w:type="spellStart"/>
      <w:r w:rsidRPr="00055D92">
        <w:rPr>
          <w:rFonts w:ascii="Times New Roman" w:eastAsia="Times New Roman" w:hAnsi="Times New Roman" w:cs="Times New Roman"/>
          <w:b/>
          <w:bCs/>
          <w:sz w:val="32"/>
          <w:szCs w:val="32"/>
        </w:rPr>
        <w:t>Кильдинстрой</w:t>
      </w:r>
      <w:proofErr w:type="spellEnd"/>
      <w:r w:rsidRPr="00055D9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по доходам и расходам, в том числе источники покрытия дефицита.</w:t>
      </w:r>
    </w:p>
    <w:p w14:paraId="1D170160" w14:textId="77777777" w:rsidR="0057080D" w:rsidRPr="00055D92" w:rsidRDefault="0057080D" w:rsidP="00570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69C8FE7" w14:textId="77777777" w:rsidR="0057080D" w:rsidRPr="00055D92" w:rsidRDefault="0057080D" w:rsidP="0057080D">
      <w:pPr>
        <w:spacing w:after="0" w:line="240" w:lineRule="auto"/>
        <w:ind w:left="-5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55D92">
        <w:rPr>
          <w:rFonts w:ascii="Times New Roman" w:eastAsia="Times New Roman" w:hAnsi="Times New Roman" w:cs="Times New Roman"/>
          <w:sz w:val="32"/>
          <w:szCs w:val="32"/>
        </w:rPr>
        <w:t>Среди важнейших муниципальных правовых актов, утверждаемых Советом депутатов, является Бюджет муниципального образования и решения о внесении изменений и дополнений в бюджет.</w:t>
      </w:r>
    </w:p>
    <w:p w14:paraId="0F494419" w14:textId="7C0473D1" w:rsidR="0057080D" w:rsidRPr="00055D92" w:rsidRDefault="0057080D" w:rsidP="0057080D">
      <w:pPr>
        <w:spacing w:after="0" w:line="240" w:lineRule="auto"/>
        <w:ind w:left="-5" w:firstLine="851"/>
        <w:contextualSpacing/>
        <w:jc w:val="both"/>
        <w:rPr>
          <w:sz w:val="32"/>
          <w:szCs w:val="32"/>
        </w:rPr>
      </w:pPr>
      <w:r w:rsidRPr="00055D92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Pr="00055D92">
        <w:rPr>
          <w:rFonts w:ascii="Times New Roman" w:hAnsi="Times New Roman" w:cs="Times New Roman"/>
          <w:sz w:val="32"/>
          <w:szCs w:val="32"/>
        </w:rPr>
        <w:t xml:space="preserve">Изменения и дополнения в Решение Совета депутатов «О бюджете муниципального образования городское поселение </w:t>
      </w:r>
      <w:proofErr w:type="spellStart"/>
      <w:r w:rsidRPr="00055D92">
        <w:rPr>
          <w:rFonts w:ascii="Times New Roman" w:hAnsi="Times New Roman" w:cs="Times New Roman"/>
          <w:sz w:val="32"/>
          <w:szCs w:val="32"/>
        </w:rPr>
        <w:t>Кильдинстрой</w:t>
      </w:r>
      <w:proofErr w:type="spellEnd"/>
      <w:r w:rsidRPr="00055D92">
        <w:rPr>
          <w:rFonts w:ascii="Times New Roman" w:hAnsi="Times New Roman" w:cs="Times New Roman"/>
          <w:sz w:val="32"/>
          <w:szCs w:val="32"/>
        </w:rPr>
        <w:t xml:space="preserve"> Кольского района Мурманской области на 20</w:t>
      </w:r>
      <w:r w:rsidR="0043288F" w:rsidRPr="00055D92">
        <w:rPr>
          <w:rFonts w:ascii="Times New Roman" w:hAnsi="Times New Roman" w:cs="Times New Roman"/>
          <w:sz w:val="32"/>
          <w:szCs w:val="32"/>
        </w:rPr>
        <w:t>20</w:t>
      </w:r>
      <w:r w:rsidRPr="00055D92">
        <w:rPr>
          <w:rFonts w:ascii="Times New Roman" w:hAnsi="Times New Roman" w:cs="Times New Roman"/>
          <w:sz w:val="32"/>
          <w:szCs w:val="32"/>
        </w:rPr>
        <w:t xml:space="preserve"> год и на плановый период 20</w:t>
      </w:r>
      <w:r w:rsidR="0043288F" w:rsidRPr="00055D92">
        <w:rPr>
          <w:rFonts w:ascii="Times New Roman" w:hAnsi="Times New Roman" w:cs="Times New Roman"/>
          <w:sz w:val="32"/>
          <w:szCs w:val="32"/>
        </w:rPr>
        <w:t>21</w:t>
      </w:r>
      <w:r w:rsidRPr="00055D92">
        <w:rPr>
          <w:rFonts w:ascii="Times New Roman" w:hAnsi="Times New Roman" w:cs="Times New Roman"/>
          <w:sz w:val="32"/>
          <w:szCs w:val="32"/>
        </w:rPr>
        <w:t xml:space="preserve"> и 20</w:t>
      </w:r>
      <w:r w:rsidR="0043288F" w:rsidRPr="00055D92">
        <w:rPr>
          <w:rFonts w:ascii="Times New Roman" w:hAnsi="Times New Roman" w:cs="Times New Roman"/>
          <w:sz w:val="32"/>
          <w:szCs w:val="32"/>
        </w:rPr>
        <w:t>22</w:t>
      </w:r>
      <w:r w:rsidRPr="00055D92">
        <w:rPr>
          <w:rFonts w:ascii="Times New Roman" w:hAnsi="Times New Roman" w:cs="Times New Roman"/>
          <w:sz w:val="32"/>
          <w:szCs w:val="32"/>
        </w:rPr>
        <w:t xml:space="preserve"> годы» вносились на </w:t>
      </w:r>
      <w:r w:rsidR="002F45EB" w:rsidRPr="00055D92">
        <w:rPr>
          <w:rFonts w:ascii="Times New Roman" w:hAnsi="Times New Roman" w:cs="Times New Roman"/>
          <w:sz w:val="32"/>
          <w:szCs w:val="32"/>
        </w:rPr>
        <w:t>8</w:t>
      </w:r>
      <w:r w:rsidRPr="00055D92">
        <w:rPr>
          <w:rFonts w:ascii="Times New Roman" w:hAnsi="Times New Roman" w:cs="Times New Roman"/>
          <w:sz w:val="32"/>
          <w:szCs w:val="32"/>
        </w:rPr>
        <w:t xml:space="preserve"> заседаниях из </w:t>
      </w:r>
      <w:r w:rsidR="002F45EB" w:rsidRPr="00055D92">
        <w:rPr>
          <w:rFonts w:ascii="Times New Roman" w:hAnsi="Times New Roman" w:cs="Times New Roman"/>
          <w:sz w:val="32"/>
          <w:szCs w:val="32"/>
        </w:rPr>
        <w:t>9</w:t>
      </w:r>
      <w:r w:rsidRPr="00055D92">
        <w:rPr>
          <w:rFonts w:ascii="Times New Roman" w:hAnsi="Times New Roman" w:cs="Times New Roman"/>
          <w:sz w:val="32"/>
          <w:szCs w:val="32"/>
        </w:rPr>
        <w:t xml:space="preserve"> проведённых в 20</w:t>
      </w:r>
      <w:r w:rsidR="0043288F" w:rsidRPr="00055D92">
        <w:rPr>
          <w:rFonts w:ascii="Times New Roman" w:hAnsi="Times New Roman" w:cs="Times New Roman"/>
          <w:sz w:val="32"/>
          <w:szCs w:val="32"/>
        </w:rPr>
        <w:t>20</w:t>
      </w:r>
      <w:r w:rsidRPr="00055D92">
        <w:rPr>
          <w:rFonts w:ascii="Times New Roman" w:hAnsi="Times New Roman" w:cs="Times New Roman"/>
          <w:sz w:val="32"/>
          <w:szCs w:val="32"/>
        </w:rPr>
        <w:t xml:space="preserve"> году.</w:t>
      </w:r>
    </w:p>
    <w:p w14:paraId="08C628E2" w14:textId="77777777" w:rsidR="0057080D" w:rsidRPr="00055D92" w:rsidRDefault="0057080D" w:rsidP="0057080D">
      <w:pPr>
        <w:spacing w:after="0" w:line="240" w:lineRule="auto"/>
        <w:ind w:left="-5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55D92">
        <w:rPr>
          <w:rFonts w:ascii="Times New Roman" w:eastAsia="Times New Roman" w:hAnsi="Times New Roman" w:cs="Times New Roman"/>
          <w:sz w:val="32"/>
          <w:szCs w:val="32"/>
        </w:rPr>
        <w:t xml:space="preserve">Это документы, которые обеспечивают жизнедеятельность всего муниципального образования, имеющие большое значение для каждого жителя. </w:t>
      </w:r>
    </w:p>
    <w:p w14:paraId="351B299D" w14:textId="72D1BF05" w:rsidR="0057080D" w:rsidRPr="00055D92" w:rsidRDefault="0057080D" w:rsidP="0057080D">
      <w:pPr>
        <w:spacing w:after="0" w:line="240" w:lineRule="auto"/>
        <w:ind w:left="-5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55D92">
        <w:rPr>
          <w:rFonts w:ascii="Times New Roman" w:eastAsia="Times New Roman" w:hAnsi="Times New Roman" w:cs="Times New Roman"/>
          <w:sz w:val="32"/>
          <w:szCs w:val="32"/>
        </w:rPr>
        <w:t xml:space="preserve">Формирование и исполнение бюджета обеспечивает Администрация </w:t>
      </w:r>
      <w:proofErr w:type="gramStart"/>
      <w:r w:rsidRPr="00055D92">
        <w:rPr>
          <w:rFonts w:ascii="Times New Roman" w:eastAsia="Times New Roman" w:hAnsi="Times New Roman" w:cs="Times New Roman"/>
          <w:sz w:val="32"/>
          <w:szCs w:val="32"/>
        </w:rPr>
        <w:t>городского  поселения</w:t>
      </w:r>
      <w:proofErr w:type="gramEnd"/>
      <w:r w:rsidR="00E92A32" w:rsidRPr="00055D9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55D9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55D92">
        <w:rPr>
          <w:rFonts w:ascii="Times New Roman" w:eastAsia="Times New Roman" w:hAnsi="Times New Roman" w:cs="Times New Roman"/>
          <w:sz w:val="32"/>
          <w:szCs w:val="32"/>
        </w:rPr>
        <w:t>Кильдинстрой</w:t>
      </w:r>
      <w:proofErr w:type="spellEnd"/>
      <w:r w:rsidRPr="00055D92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32466AAE" w14:textId="6CCF2D7D" w:rsidR="0057080D" w:rsidRPr="00055D92" w:rsidRDefault="0057080D" w:rsidP="00283E01">
      <w:pPr>
        <w:spacing w:line="240" w:lineRule="auto"/>
        <w:ind w:firstLine="709"/>
        <w:contextualSpacing/>
        <w:jc w:val="both"/>
        <w:rPr>
          <w:sz w:val="32"/>
          <w:szCs w:val="32"/>
        </w:rPr>
      </w:pPr>
      <w:r w:rsidRPr="00055D92">
        <w:rPr>
          <w:rFonts w:ascii="Times New Roman" w:hAnsi="Times New Roman"/>
          <w:sz w:val="32"/>
          <w:szCs w:val="32"/>
        </w:rPr>
        <w:t xml:space="preserve">При исполнении бюджета соблюдены требования Бюджетного кодекса Российской Федерации по предельному размеру дефицита бюджета. Администрация городского поселения </w:t>
      </w:r>
      <w:proofErr w:type="spellStart"/>
      <w:r w:rsidRPr="00055D92">
        <w:rPr>
          <w:rFonts w:ascii="Times New Roman" w:hAnsi="Times New Roman"/>
          <w:sz w:val="32"/>
          <w:szCs w:val="32"/>
        </w:rPr>
        <w:t>Кильдинстрой</w:t>
      </w:r>
      <w:proofErr w:type="spellEnd"/>
      <w:r w:rsidRPr="00055D92">
        <w:rPr>
          <w:rFonts w:ascii="Times New Roman" w:hAnsi="Times New Roman"/>
          <w:sz w:val="32"/>
          <w:szCs w:val="32"/>
        </w:rPr>
        <w:t xml:space="preserve"> проводит взвешенную бюджетную и финансовую политику, что позволяет на протяжении нескольких лет организовать исполнение бюджета без привлечения бюджетных и коммерческих кредитов, таким образом, обеспечена его сбалансированность. </w:t>
      </w:r>
    </w:p>
    <w:p w14:paraId="3CF41979" w14:textId="77777777" w:rsidR="00730AE9" w:rsidRPr="00055D92" w:rsidRDefault="00730AE9" w:rsidP="007E204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810476B" w14:textId="1E723D93" w:rsidR="00E9676D" w:rsidRPr="00055D92" w:rsidRDefault="00E9676D" w:rsidP="0043288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55D92">
        <w:rPr>
          <w:rFonts w:ascii="Times New Roman" w:eastAsia="Times New Roman" w:hAnsi="Times New Roman" w:cs="Times New Roman"/>
          <w:b/>
          <w:bCs/>
          <w:sz w:val="32"/>
          <w:szCs w:val="32"/>
        </w:rPr>
        <w:t>Итоги работы за 20</w:t>
      </w:r>
      <w:r w:rsidR="00D12A3C" w:rsidRPr="00055D92">
        <w:rPr>
          <w:rFonts w:ascii="Times New Roman" w:eastAsia="Times New Roman" w:hAnsi="Times New Roman" w:cs="Times New Roman"/>
          <w:b/>
          <w:bCs/>
          <w:sz w:val="32"/>
          <w:szCs w:val="32"/>
        </w:rPr>
        <w:t>20</w:t>
      </w:r>
      <w:r w:rsidRPr="00055D9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год</w:t>
      </w:r>
    </w:p>
    <w:p w14:paraId="2D7B1F66" w14:textId="77777777" w:rsidR="00E9676D" w:rsidRPr="00055D92" w:rsidRDefault="00E9676D" w:rsidP="00E9676D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7B81FD16" w14:textId="4CC65E47" w:rsidR="008C2BF2" w:rsidRPr="00055D92" w:rsidRDefault="00605F95" w:rsidP="007E204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55D92">
        <w:rPr>
          <w:rFonts w:ascii="Times New Roman" w:eastAsia="Times New Roman" w:hAnsi="Times New Roman" w:cs="Times New Roman"/>
          <w:sz w:val="32"/>
          <w:szCs w:val="32"/>
        </w:rPr>
        <w:t>В</w:t>
      </w:r>
      <w:r w:rsidR="008C2BF2" w:rsidRPr="00055D92">
        <w:rPr>
          <w:rFonts w:ascii="Times New Roman" w:eastAsia="Times New Roman" w:hAnsi="Times New Roman" w:cs="Times New Roman"/>
          <w:sz w:val="32"/>
          <w:szCs w:val="32"/>
        </w:rPr>
        <w:t xml:space="preserve"> 20</w:t>
      </w:r>
      <w:r w:rsidR="00D12A3C" w:rsidRPr="00055D92">
        <w:rPr>
          <w:rFonts w:ascii="Times New Roman" w:eastAsia="Times New Roman" w:hAnsi="Times New Roman" w:cs="Times New Roman"/>
          <w:sz w:val="32"/>
          <w:szCs w:val="32"/>
        </w:rPr>
        <w:t>20</w:t>
      </w:r>
      <w:r w:rsidR="008C2BF2" w:rsidRPr="00055D92">
        <w:rPr>
          <w:rFonts w:ascii="Times New Roman" w:eastAsia="Times New Roman" w:hAnsi="Times New Roman" w:cs="Times New Roman"/>
          <w:sz w:val="32"/>
          <w:szCs w:val="32"/>
        </w:rPr>
        <w:t xml:space="preserve"> году составом Совета депутатов было проведено </w:t>
      </w:r>
      <w:proofErr w:type="gramStart"/>
      <w:r w:rsidR="009C67F1" w:rsidRPr="00055D92">
        <w:rPr>
          <w:rFonts w:ascii="Times New Roman" w:eastAsia="Times New Roman" w:hAnsi="Times New Roman" w:cs="Times New Roman"/>
          <w:sz w:val="32"/>
          <w:szCs w:val="32"/>
        </w:rPr>
        <w:t>9</w:t>
      </w:r>
      <w:r w:rsidR="00236C89" w:rsidRPr="00055D92">
        <w:rPr>
          <w:rFonts w:ascii="Times New Roman" w:eastAsia="Times New Roman" w:hAnsi="Times New Roman" w:cs="Times New Roman"/>
          <w:sz w:val="32"/>
          <w:szCs w:val="32"/>
        </w:rPr>
        <w:t xml:space="preserve"> заседани</w:t>
      </w:r>
      <w:r w:rsidR="009C67F1" w:rsidRPr="00055D92">
        <w:rPr>
          <w:rFonts w:ascii="Times New Roman" w:eastAsia="Times New Roman" w:hAnsi="Times New Roman" w:cs="Times New Roman"/>
          <w:sz w:val="32"/>
          <w:szCs w:val="32"/>
        </w:rPr>
        <w:t>й</w:t>
      </w:r>
      <w:proofErr w:type="gramEnd"/>
      <w:r w:rsidR="00236C89" w:rsidRPr="00055D92">
        <w:rPr>
          <w:rFonts w:ascii="Times New Roman" w:eastAsia="Times New Roman" w:hAnsi="Times New Roman" w:cs="Times New Roman"/>
          <w:sz w:val="32"/>
          <w:szCs w:val="32"/>
        </w:rPr>
        <w:t xml:space="preserve"> на которых </w:t>
      </w:r>
      <w:r w:rsidR="003E041B" w:rsidRPr="00055D92">
        <w:rPr>
          <w:rFonts w:ascii="Times New Roman" w:eastAsia="Times New Roman" w:hAnsi="Times New Roman" w:cs="Times New Roman"/>
          <w:sz w:val="32"/>
          <w:szCs w:val="32"/>
        </w:rPr>
        <w:t>было утверждено</w:t>
      </w:r>
      <w:r w:rsidR="00236C89" w:rsidRPr="00055D9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375C5" w:rsidRPr="00055D92">
        <w:rPr>
          <w:rFonts w:ascii="Times New Roman" w:eastAsia="Times New Roman" w:hAnsi="Times New Roman" w:cs="Times New Roman"/>
          <w:sz w:val="32"/>
          <w:szCs w:val="32"/>
        </w:rPr>
        <w:t>53</w:t>
      </w:r>
      <w:r w:rsidR="00236C89" w:rsidRPr="00055D92">
        <w:rPr>
          <w:rFonts w:ascii="Times New Roman" w:eastAsia="Times New Roman" w:hAnsi="Times New Roman" w:cs="Times New Roman"/>
          <w:sz w:val="32"/>
          <w:szCs w:val="32"/>
        </w:rPr>
        <w:t xml:space="preserve"> решен</w:t>
      </w:r>
      <w:r w:rsidR="001A3C2C" w:rsidRPr="00055D92">
        <w:rPr>
          <w:rFonts w:ascii="Times New Roman" w:eastAsia="Times New Roman" w:hAnsi="Times New Roman" w:cs="Times New Roman"/>
          <w:sz w:val="32"/>
          <w:szCs w:val="32"/>
        </w:rPr>
        <w:t>и</w:t>
      </w:r>
      <w:r w:rsidR="008375C5" w:rsidRPr="00055D92">
        <w:rPr>
          <w:rFonts w:ascii="Times New Roman" w:eastAsia="Times New Roman" w:hAnsi="Times New Roman" w:cs="Times New Roman"/>
          <w:sz w:val="32"/>
          <w:szCs w:val="32"/>
        </w:rPr>
        <w:t>я</w:t>
      </w:r>
      <w:r w:rsidR="00236C89" w:rsidRPr="00055D92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14:paraId="44D735CB" w14:textId="77777777" w:rsidR="007E2046" w:rsidRPr="00055D92" w:rsidRDefault="007E2046" w:rsidP="008C2BF2">
      <w:pPr>
        <w:spacing w:after="0" w:line="240" w:lineRule="auto"/>
        <w:contextualSpacing/>
        <w:jc w:val="both"/>
        <w:rPr>
          <w:sz w:val="32"/>
          <w:szCs w:val="32"/>
        </w:rPr>
      </w:pPr>
    </w:p>
    <w:p w14:paraId="0F378FE1" w14:textId="77777777" w:rsidR="007E2046" w:rsidRPr="00055D92" w:rsidRDefault="007E2046" w:rsidP="007E204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55D92">
        <w:rPr>
          <w:rFonts w:ascii="Times New Roman" w:eastAsia="Times New Roman" w:hAnsi="Times New Roman" w:cs="Times New Roman"/>
          <w:sz w:val="32"/>
          <w:szCs w:val="32"/>
        </w:rPr>
        <w:t xml:space="preserve">Информация о работе </w:t>
      </w:r>
      <w:proofErr w:type="gramStart"/>
      <w:r w:rsidRPr="00055D92">
        <w:rPr>
          <w:rFonts w:ascii="Times New Roman" w:eastAsia="Times New Roman" w:hAnsi="Times New Roman" w:cs="Times New Roman"/>
          <w:sz w:val="32"/>
          <w:szCs w:val="32"/>
        </w:rPr>
        <w:t>заседаний  Совета</w:t>
      </w:r>
      <w:proofErr w:type="gramEnd"/>
      <w:r w:rsidRPr="00055D92">
        <w:rPr>
          <w:rFonts w:ascii="Times New Roman" w:eastAsia="Times New Roman" w:hAnsi="Times New Roman" w:cs="Times New Roman"/>
          <w:sz w:val="32"/>
          <w:szCs w:val="32"/>
        </w:rPr>
        <w:t xml:space="preserve"> депутатов,  опубликование, обнародование муниципальных правовых актов производится посредством размещения их на официальном сайте муниципального образования городское поселение </w:t>
      </w:r>
      <w:proofErr w:type="spellStart"/>
      <w:r w:rsidRPr="00055D92">
        <w:rPr>
          <w:rFonts w:ascii="Times New Roman" w:eastAsia="Times New Roman" w:hAnsi="Times New Roman" w:cs="Times New Roman"/>
          <w:sz w:val="32"/>
          <w:szCs w:val="32"/>
        </w:rPr>
        <w:t>Кильдинстрой</w:t>
      </w:r>
      <w:proofErr w:type="spellEnd"/>
      <w:r w:rsidRPr="00055D92">
        <w:rPr>
          <w:rFonts w:ascii="Times New Roman" w:eastAsia="Times New Roman" w:hAnsi="Times New Roman" w:cs="Times New Roman"/>
          <w:sz w:val="32"/>
          <w:szCs w:val="32"/>
        </w:rPr>
        <w:t xml:space="preserve">,  на информационных стендах в администрации и библиотеках, так же выпускается информационный бюллетень – </w:t>
      </w:r>
      <w:r w:rsidRPr="00055D92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в результате чего жители получают объективное представление о деятельности органов местного самоуправления. </w:t>
      </w:r>
    </w:p>
    <w:p w14:paraId="61976A20" w14:textId="3439696B" w:rsidR="007E2046" w:rsidRPr="00055D92" w:rsidRDefault="007E2046" w:rsidP="007E204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55D92">
        <w:rPr>
          <w:rFonts w:ascii="Times New Roman" w:eastAsia="Times New Roman" w:hAnsi="Times New Roman" w:cs="Times New Roman"/>
          <w:sz w:val="32"/>
          <w:szCs w:val="32"/>
        </w:rPr>
        <w:t xml:space="preserve">Анализ решений показал, что наибольшее их число направлены на организацию деятельности органов </w:t>
      </w:r>
      <w:proofErr w:type="gramStart"/>
      <w:r w:rsidRPr="00055D92">
        <w:rPr>
          <w:rFonts w:ascii="Times New Roman" w:eastAsia="Times New Roman" w:hAnsi="Times New Roman" w:cs="Times New Roman"/>
          <w:sz w:val="32"/>
          <w:szCs w:val="32"/>
        </w:rPr>
        <w:t>местного  самоуправления</w:t>
      </w:r>
      <w:proofErr w:type="gramEnd"/>
      <w:r w:rsidRPr="00055D92">
        <w:rPr>
          <w:rFonts w:ascii="Times New Roman" w:eastAsia="Times New Roman" w:hAnsi="Times New Roman" w:cs="Times New Roman"/>
          <w:sz w:val="32"/>
          <w:szCs w:val="32"/>
        </w:rPr>
        <w:t xml:space="preserve">, на решение вопросов рационального распределения бюджетных средств и социально-экономическую сферу. </w:t>
      </w:r>
    </w:p>
    <w:p w14:paraId="08CF4118" w14:textId="77777777" w:rsidR="00BB6304" w:rsidRPr="00055D92" w:rsidRDefault="00BB6304" w:rsidP="00C43F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4777DAEA" w14:textId="1B98609C" w:rsidR="00BB6304" w:rsidRPr="00055D92" w:rsidRDefault="00BB6304" w:rsidP="00DF0D2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55D92">
        <w:rPr>
          <w:rFonts w:ascii="Times New Roman" w:eastAsia="Times New Roman" w:hAnsi="Times New Roman" w:cs="Times New Roman"/>
          <w:sz w:val="32"/>
          <w:szCs w:val="32"/>
        </w:rPr>
        <w:t xml:space="preserve">Итоги работы органов местного самоуправления городского поселения </w:t>
      </w:r>
      <w:proofErr w:type="spellStart"/>
      <w:r w:rsidRPr="00055D92">
        <w:rPr>
          <w:rFonts w:ascii="Times New Roman" w:eastAsia="Times New Roman" w:hAnsi="Times New Roman" w:cs="Times New Roman"/>
          <w:sz w:val="32"/>
          <w:szCs w:val="32"/>
        </w:rPr>
        <w:t>Кильдинстрой</w:t>
      </w:r>
      <w:proofErr w:type="spellEnd"/>
      <w:r w:rsidRPr="00055D92">
        <w:rPr>
          <w:rFonts w:ascii="Times New Roman" w:eastAsia="Times New Roman" w:hAnsi="Times New Roman" w:cs="Times New Roman"/>
          <w:sz w:val="32"/>
          <w:szCs w:val="32"/>
        </w:rPr>
        <w:t xml:space="preserve"> за 20</w:t>
      </w:r>
      <w:r w:rsidR="00D12A3C" w:rsidRPr="00055D92">
        <w:rPr>
          <w:rFonts w:ascii="Times New Roman" w:eastAsia="Times New Roman" w:hAnsi="Times New Roman" w:cs="Times New Roman"/>
          <w:sz w:val="32"/>
          <w:szCs w:val="32"/>
        </w:rPr>
        <w:t>20</w:t>
      </w:r>
      <w:r w:rsidRPr="00055D92">
        <w:rPr>
          <w:rFonts w:ascii="Times New Roman" w:eastAsia="Times New Roman" w:hAnsi="Times New Roman" w:cs="Times New Roman"/>
          <w:sz w:val="32"/>
          <w:szCs w:val="32"/>
        </w:rPr>
        <w:t xml:space="preserve"> год</w:t>
      </w:r>
      <w:r w:rsidR="00DF0D26" w:rsidRPr="00055D92">
        <w:rPr>
          <w:rFonts w:ascii="Times New Roman" w:eastAsia="Times New Roman" w:hAnsi="Times New Roman" w:cs="Times New Roman"/>
          <w:sz w:val="32"/>
          <w:szCs w:val="32"/>
        </w:rPr>
        <w:t>:</w:t>
      </w:r>
      <w:r w:rsidRPr="00055D9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1B476BE0" w14:textId="77777777" w:rsidR="00DF0D26" w:rsidRPr="00055D92" w:rsidRDefault="00DF0D26" w:rsidP="00DF0D26">
      <w:pPr>
        <w:pStyle w:val="a4"/>
        <w:spacing w:after="0"/>
        <w:ind w:left="567"/>
        <w:contextualSpacing w:val="0"/>
        <w:jc w:val="both"/>
        <w:rPr>
          <w:sz w:val="32"/>
          <w:szCs w:val="32"/>
        </w:rPr>
      </w:pPr>
    </w:p>
    <w:p w14:paraId="57787303" w14:textId="77777777" w:rsidR="00DF0D26" w:rsidRPr="00055D92" w:rsidRDefault="00DF0D26" w:rsidP="00DF0D26">
      <w:pPr>
        <w:pStyle w:val="a4"/>
        <w:numPr>
          <w:ilvl w:val="0"/>
          <w:numId w:val="11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055D92">
        <w:rPr>
          <w:rFonts w:ascii="Times New Roman" w:hAnsi="Times New Roman" w:cs="Times New Roman"/>
          <w:sz w:val="32"/>
          <w:szCs w:val="32"/>
        </w:rPr>
        <w:t>в рамках кампании по ремонту улично-дорожной сети населенных пунктов отремонтированы:</w:t>
      </w:r>
    </w:p>
    <w:p w14:paraId="5307FDA1" w14:textId="77777777" w:rsidR="00DF0D26" w:rsidRPr="00055D92" w:rsidRDefault="00DF0D26" w:rsidP="00DF0D26">
      <w:pPr>
        <w:pStyle w:val="a4"/>
        <w:numPr>
          <w:ilvl w:val="0"/>
          <w:numId w:val="11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055D92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055D92">
        <w:rPr>
          <w:rFonts w:ascii="Times New Roman" w:hAnsi="Times New Roman" w:cs="Times New Roman"/>
          <w:sz w:val="32"/>
          <w:szCs w:val="32"/>
        </w:rPr>
        <w:t>нп.Шонгуй</w:t>
      </w:r>
      <w:proofErr w:type="spellEnd"/>
      <w:r w:rsidRPr="00055D92">
        <w:rPr>
          <w:rFonts w:ascii="Times New Roman" w:hAnsi="Times New Roman" w:cs="Times New Roman"/>
          <w:sz w:val="32"/>
          <w:szCs w:val="32"/>
        </w:rPr>
        <w:t xml:space="preserve"> 2 дороги: вдоль дома 23 </w:t>
      </w:r>
      <w:proofErr w:type="spellStart"/>
      <w:r w:rsidRPr="00055D92">
        <w:rPr>
          <w:rFonts w:ascii="Times New Roman" w:hAnsi="Times New Roman" w:cs="Times New Roman"/>
          <w:sz w:val="32"/>
          <w:szCs w:val="32"/>
        </w:rPr>
        <w:t>ул.Комсомольская</w:t>
      </w:r>
      <w:proofErr w:type="spellEnd"/>
      <w:r w:rsidRPr="00055D92">
        <w:rPr>
          <w:rFonts w:ascii="Times New Roman" w:hAnsi="Times New Roman" w:cs="Times New Roman"/>
          <w:sz w:val="32"/>
          <w:szCs w:val="32"/>
        </w:rPr>
        <w:t xml:space="preserve"> до реки Кола, от центральной улицы между домами №4 и №6 до дома №8 ул. Комсомольская; </w:t>
      </w:r>
    </w:p>
    <w:p w14:paraId="4DC16A0D" w14:textId="77777777" w:rsidR="00DF0D26" w:rsidRPr="00055D92" w:rsidRDefault="00DF0D26" w:rsidP="00DF0D26">
      <w:pPr>
        <w:pStyle w:val="a4"/>
        <w:numPr>
          <w:ilvl w:val="0"/>
          <w:numId w:val="11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055D92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055D92">
        <w:rPr>
          <w:rFonts w:ascii="Times New Roman" w:hAnsi="Times New Roman" w:cs="Times New Roman"/>
          <w:sz w:val="32"/>
          <w:szCs w:val="32"/>
        </w:rPr>
        <w:t>нп.Зверосовхоз</w:t>
      </w:r>
      <w:proofErr w:type="spellEnd"/>
      <w:r w:rsidRPr="00055D92">
        <w:rPr>
          <w:rFonts w:ascii="Times New Roman" w:hAnsi="Times New Roman" w:cs="Times New Roman"/>
          <w:sz w:val="32"/>
          <w:szCs w:val="32"/>
        </w:rPr>
        <w:t xml:space="preserve"> – участок от центральной дороги до д.10 ул. Зелёная;</w:t>
      </w:r>
    </w:p>
    <w:p w14:paraId="49BB8106" w14:textId="7499DD08" w:rsidR="00DF0D26" w:rsidRPr="00055D92" w:rsidRDefault="00DF0D26" w:rsidP="00DF0D26">
      <w:pPr>
        <w:pStyle w:val="a4"/>
        <w:numPr>
          <w:ilvl w:val="0"/>
          <w:numId w:val="11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055D92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proofErr w:type="gramStart"/>
      <w:r w:rsidRPr="00055D92">
        <w:rPr>
          <w:rFonts w:ascii="Times New Roman" w:hAnsi="Times New Roman" w:cs="Times New Roman"/>
          <w:sz w:val="32"/>
          <w:szCs w:val="32"/>
        </w:rPr>
        <w:t>пгт.Кильдинстрой</w:t>
      </w:r>
      <w:proofErr w:type="spellEnd"/>
      <w:proofErr w:type="gramEnd"/>
      <w:r w:rsidRPr="00055D92">
        <w:rPr>
          <w:rFonts w:ascii="Times New Roman" w:hAnsi="Times New Roman" w:cs="Times New Roman"/>
          <w:sz w:val="32"/>
          <w:szCs w:val="32"/>
        </w:rPr>
        <w:t xml:space="preserve"> – дорога по </w:t>
      </w:r>
      <w:proofErr w:type="spellStart"/>
      <w:r w:rsidRPr="00055D92">
        <w:rPr>
          <w:rFonts w:ascii="Times New Roman" w:hAnsi="Times New Roman" w:cs="Times New Roman"/>
          <w:sz w:val="32"/>
          <w:szCs w:val="32"/>
        </w:rPr>
        <w:t>ул.Советская</w:t>
      </w:r>
      <w:proofErr w:type="spellEnd"/>
      <w:r w:rsidRPr="00055D92">
        <w:rPr>
          <w:rFonts w:ascii="Times New Roman" w:hAnsi="Times New Roman" w:cs="Times New Roman"/>
          <w:sz w:val="32"/>
          <w:szCs w:val="32"/>
        </w:rPr>
        <w:t>;</w:t>
      </w:r>
    </w:p>
    <w:p w14:paraId="3951A3B0" w14:textId="77777777" w:rsidR="00DF0D26" w:rsidRPr="00055D92" w:rsidRDefault="00DF0D26" w:rsidP="00DF0D26">
      <w:pPr>
        <w:pStyle w:val="a4"/>
        <w:numPr>
          <w:ilvl w:val="0"/>
          <w:numId w:val="11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055D92">
        <w:rPr>
          <w:rFonts w:ascii="Times New Roman" w:hAnsi="Times New Roman" w:cs="Times New Roman"/>
          <w:sz w:val="32"/>
          <w:szCs w:val="32"/>
        </w:rPr>
        <w:t xml:space="preserve">разработаны проекты организации дорожного движения основных дорог населенных пунктов </w:t>
      </w:r>
      <w:proofErr w:type="spellStart"/>
      <w:r w:rsidRPr="00055D92">
        <w:rPr>
          <w:rFonts w:ascii="Times New Roman" w:hAnsi="Times New Roman" w:cs="Times New Roman"/>
          <w:sz w:val="32"/>
          <w:szCs w:val="32"/>
        </w:rPr>
        <w:t>нп.Зверосовхоз</w:t>
      </w:r>
      <w:proofErr w:type="spellEnd"/>
      <w:r w:rsidRPr="00055D9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proofErr w:type="gramStart"/>
      <w:r w:rsidRPr="00055D92">
        <w:rPr>
          <w:rFonts w:ascii="Times New Roman" w:hAnsi="Times New Roman" w:cs="Times New Roman"/>
          <w:sz w:val="32"/>
          <w:szCs w:val="32"/>
        </w:rPr>
        <w:t>пгт.Кильдинстрой</w:t>
      </w:r>
      <w:proofErr w:type="spellEnd"/>
      <w:proofErr w:type="gramEnd"/>
      <w:r w:rsidRPr="00055D92">
        <w:rPr>
          <w:rFonts w:ascii="Times New Roman" w:hAnsi="Times New Roman" w:cs="Times New Roman"/>
          <w:sz w:val="32"/>
          <w:szCs w:val="32"/>
        </w:rPr>
        <w:t>;</w:t>
      </w:r>
    </w:p>
    <w:p w14:paraId="0C016EFB" w14:textId="77777777" w:rsidR="00DF0D26" w:rsidRPr="00055D92" w:rsidRDefault="00DF0D26" w:rsidP="00DF0D26">
      <w:pPr>
        <w:rPr>
          <w:rFonts w:ascii="Times New Roman" w:hAnsi="Times New Roman" w:cs="Times New Roman"/>
          <w:sz w:val="32"/>
          <w:szCs w:val="32"/>
        </w:rPr>
      </w:pPr>
    </w:p>
    <w:p w14:paraId="0FFFBAF4" w14:textId="77777777" w:rsidR="00DF0D26" w:rsidRPr="00055D92" w:rsidRDefault="00DF0D26" w:rsidP="00DF0D26">
      <w:pPr>
        <w:pStyle w:val="a4"/>
        <w:numPr>
          <w:ilvl w:val="0"/>
          <w:numId w:val="11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055D92">
        <w:rPr>
          <w:rFonts w:ascii="Times New Roman" w:hAnsi="Times New Roman" w:cs="Times New Roman"/>
          <w:sz w:val="32"/>
          <w:szCs w:val="32"/>
        </w:rPr>
        <w:t xml:space="preserve">при взаимодействии с НКО «Фонд капитального ремонта Мурманской области» выполнен ремонт фасада дома 13 </w:t>
      </w:r>
      <w:proofErr w:type="spellStart"/>
      <w:r w:rsidRPr="00055D92">
        <w:rPr>
          <w:rFonts w:ascii="Times New Roman" w:hAnsi="Times New Roman" w:cs="Times New Roman"/>
          <w:sz w:val="32"/>
          <w:szCs w:val="32"/>
        </w:rPr>
        <w:t>ул.Советская</w:t>
      </w:r>
      <w:proofErr w:type="spellEnd"/>
      <w:r w:rsidRPr="00055D92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proofErr w:type="gramStart"/>
      <w:r w:rsidRPr="00055D92">
        <w:rPr>
          <w:rFonts w:ascii="Times New Roman" w:hAnsi="Times New Roman" w:cs="Times New Roman"/>
          <w:sz w:val="32"/>
          <w:szCs w:val="32"/>
        </w:rPr>
        <w:t>пгт.Кильдинстрой</w:t>
      </w:r>
      <w:proofErr w:type="spellEnd"/>
      <w:proofErr w:type="gramEnd"/>
      <w:r w:rsidRPr="00055D92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60B3DB0F" w14:textId="77777777" w:rsidR="00DF0D26" w:rsidRPr="00055D92" w:rsidRDefault="00DF0D26" w:rsidP="00DF0D26">
      <w:pPr>
        <w:pStyle w:val="a4"/>
        <w:rPr>
          <w:rFonts w:ascii="Times New Roman" w:hAnsi="Times New Roman" w:cs="Times New Roman"/>
          <w:sz w:val="32"/>
          <w:szCs w:val="32"/>
        </w:rPr>
      </w:pPr>
    </w:p>
    <w:p w14:paraId="2E0B5712" w14:textId="7A4433BD" w:rsidR="00DF0D26" w:rsidRPr="00055D92" w:rsidRDefault="00DF0D26" w:rsidP="00DF0D26">
      <w:pPr>
        <w:pStyle w:val="a4"/>
        <w:numPr>
          <w:ilvl w:val="0"/>
          <w:numId w:val="11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055D92">
        <w:rPr>
          <w:rFonts w:ascii="Times New Roman" w:hAnsi="Times New Roman" w:cs="Times New Roman"/>
          <w:sz w:val="32"/>
          <w:szCs w:val="32"/>
        </w:rPr>
        <w:t>капитальный ремонт кровли дома 6 ул.</w:t>
      </w:r>
      <w:r w:rsidR="00E92A32" w:rsidRPr="00055D92">
        <w:rPr>
          <w:rFonts w:ascii="Times New Roman" w:hAnsi="Times New Roman" w:cs="Times New Roman"/>
          <w:sz w:val="32"/>
          <w:szCs w:val="32"/>
        </w:rPr>
        <w:t xml:space="preserve"> </w:t>
      </w:r>
      <w:r w:rsidRPr="00055D92">
        <w:rPr>
          <w:rFonts w:ascii="Times New Roman" w:hAnsi="Times New Roman" w:cs="Times New Roman"/>
          <w:sz w:val="32"/>
          <w:szCs w:val="32"/>
        </w:rPr>
        <w:t>Строительная в нп.</w:t>
      </w:r>
      <w:r w:rsidR="00E92A32" w:rsidRPr="00055D92">
        <w:rPr>
          <w:rFonts w:ascii="Times New Roman" w:hAnsi="Times New Roman" w:cs="Times New Roman"/>
          <w:sz w:val="32"/>
          <w:szCs w:val="32"/>
        </w:rPr>
        <w:t xml:space="preserve"> </w:t>
      </w:r>
      <w:r w:rsidRPr="00055D92">
        <w:rPr>
          <w:rFonts w:ascii="Times New Roman" w:hAnsi="Times New Roman" w:cs="Times New Roman"/>
          <w:sz w:val="32"/>
          <w:szCs w:val="32"/>
        </w:rPr>
        <w:t>Зверосовхоз;</w:t>
      </w:r>
    </w:p>
    <w:p w14:paraId="041816BF" w14:textId="77777777" w:rsidR="00DF0D26" w:rsidRPr="00055D92" w:rsidRDefault="00DF0D26" w:rsidP="00DF0D26">
      <w:pPr>
        <w:ind w:left="567"/>
        <w:rPr>
          <w:rFonts w:ascii="Times New Roman" w:hAnsi="Times New Roman" w:cs="Times New Roman"/>
          <w:sz w:val="32"/>
          <w:szCs w:val="32"/>
        </w:rPr>
      </w:pPr>
    </w:p>
    <w:p w14:paraId="2B2D629F" w14:textId="2581C064" w:rsidR="00DF0D26" w:rsidRPr="00055D92" w:rsidRDefault="00DF0D26" w:rsidP="00DF0D26">
      <w:pPr>
        <w:pStyle w:val="a4"/>
        <w:numPr>
          <w:ilvl w:val="0"/>
          <w:numId w:val="11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055D92">
        <w:rPr>
          <w:rFonts w:ascii="Times New Roman" w:hAnsi="Times New Roman" w:cs="Times New Roman"/>
          <w:sz w:val="32"/>
          <w:szCs w:val="32"/>
        </w:rPr>
        <w:t>при подготовке к осенне-зимнему периоду 2020/2021 годов на предоставленные по результатам проведения конкурса Министерством энергетики и ЖКХ Мурманской области средства субсидии выполнены ремонтные работы на котельной в нп.</w:t>
      </w:r>
      <w:r w:rsidR="00E92A32" w:rsidRPr="00055D92">
        <w:rPr>
          <w:rFonts w:ascii="Times New Roman" w:hAnsi="Times New Roman" w:cs="Times New Roman"/>
          <w:sz w:val="32"/>
          <w:szCs w:val="32"/>
        </w:rPr>
        <w:t xml:space="preserve"> </w:t>
      </w:r>
      <w:r w:rsidRPr="00055D92">
        <w:rPr>
          <w:rFonts w:ascii="Times New Roman" w:hAnsi="Times New Roman" w:cs="Times New Roman"/>
          <w:sz w:val="32"/>
          <w:szCs w:val="32"/>
        </w:rPr>
        <w:t>Зверосовхоз;</w:t>
      </w:r>
    </w:p>
    <w:p w14:paraId="6E2F3B7A" w14:textId="7DBE7100" w:rsidR="00DF0D26" w:rsidRPr="00055D92" w:rsidRDefault="00DF0D26" w:rsidP="00DF0D26">
      <w:pPr>
        <w:pStyle w:val="a4"/>
        <w:numPr>
          <w:ilvl w:val="0"/>
          <w:numId w:val="11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055D92">
        <w:rPr>
          <w:rFonts w:ascii="Times New Roman" w:hAnsi="Times New Roman" w:cs="Times New Roman"/>
          <w:sz w:val="32"/>
          <w:szCs w:val="32"/>
        </w:rPr>
        <w:lastRenderedPageBreak/>
        <w:t>в кратчайшие сроки восстановлено электроснабжение котельной, питающей дома по ул.</w:t>
      </w:r>
      <w:r w:rsidR="00E92A32" w:rsidRPr="00055D92">
        <w:rPr>
          <w:rFonts w:ascii="Times New Roman" w:hAnsi="Times New Roman" w:cs="Times New Roman"/>
          <w:sz w:val="32"/>
          <w:szCs w:val="32"/>
        </w:rPr>
        <w:t xml:space="preserve"> </w:t>
      </w:r>
      <w:r w:rsidRPr="00055D92">
        <w:rPr>
          <w:rFonts w:ascii="Times New Roman" w:hAnsi="Times New Roman" w:cs="Times New Roman"/>
          <w:sz w:val="32"/>
          <w:szCs w:val="32"/>
        </w:rPr>
        <w:t xml:space="preserve">Кильдинское шоссе, после аварии на электросетях; оперативно проведено обследование сетей, разработана проектно-сметная документация и в 2021 году по результатам конкурсного отбора Министерства энергетики и ЖКХ городскому поселению </w:t>
      </w:r>
      <w:proofErr w:type="spellStart"/>
      <w:r w:rsidRPr="00055D92">
        <w:rPr>
          <w:rFonts w:ascii="Times New Roman" w:hAnsi="Times New Roman" w:cs="Times New Roman"/>
          <w:sz w:val="32"/>
          <w:szCs w:val="32"/>
        </w:rPr>
        <w:t>Кильдинстрой</w:t>
      </w:r>
      <w:proofErr w:type="spellEnd"/>
      <w:r w:rsidRPr="00055D92">
        <w:rPr>
          <w:rFonts w:ascii="Times New Roman" w:hAnsi="Times New Roman" w:cs="Times New Roman"/>
          <w:sz w:val="32"/>
          <w:szCs w:val="32"/>
        </w:rPr>
        <w:t xml:space="preserve"> предоставлена субсидия на ремонт всего электросетевого хозяйства (ремонт двух линий 6 </w:t>
      </w:r>
      <w:proofErr w:type="spellStart"/>
      <w:r w:rsidRPr="00055D92">
        <w:rPr>
          <w:rFonts w:ascii="Times New Roman" w:hAnsi="Times New Roman" w:cs="Times New Roman"/>
          <w:sz w:val="32"/>
          <w:szCs w:val="32"/>
        </w:rPr>
        <w:t>кВ</w:t>
      </w:r>
      <w:proofErr w:type="spellEnd"/>
      <w:r w:rsidRPr="00055D92">
        <w:rPr>
          <w:rFonts w:ascii="Times New Roman" w:hAnsi="Times New Roman" w:cs="Times New Roman"/>
          <w:sz w:val="32"/>
          <w:szCs w:val="32"/>
        </w:rPr>
        <w:t>) для обеспечения резервного электроснабжения котельной;</w:t>
      </w:r>
    </w:p>
    <w:p w14:paraId="2509B7F9" w14:textId="41E69CCE" w:rsidR="00DF0D26" w:rsidRPr="00055D92" w:rsidRDefault="00DF0D26" w:rsidP="00E92A32">
      <w:pPr>
        <w:pStyle w:val="a4"/>
        <w:numPr>
          <w:ilvl w:val="0"/>
          <w:numId w:val="11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55D92">
        <w:rPr>
          <w:rFonts w:ascii="Times New Roman" w:hAnsi="Times New Roman" w:cs="Times New Roman"/>
          <w:sz w:val="32"/>
          <w:szCs w:val="32"/>
        </w:rPr>
        <w:t>н.п</w:t>
      </w:r>
      <w:proofErr w:type="spellEnd"/>
      <w:r w:rsidRPr="00055D92">
        <w:rPr>
          <w:rFonts w:ascii="Times New Roman" w:hAnsi="Times New Roman" w:cs="Times New Roman"/>
          <w:sz w:val="32"/>
          <w:szCs w:val="32"/>
        </w:rPr>
        <w:t>. Зверосовхоз в рамках синхронизации проектов «Формирование комфортной городской среды» и «Инициативное бюджетирование» выполнено благоустройство</w:t>
      </w:r>
      <w:r w:rsidR="008A51D7" w:rsidRPr="00055D92">
        <w:rPr>
          <w:rFonts w:ascii="Times New Roman" w:hAnsi="Times New Roman" w:cs="Times New Roman"/>
          <w:sz w:val="32"/>
          <w:szCs w:val="32"/>
        </w:rPr>
        <w:t xml:space="preserve"> общего</w:t>
      </w:r>
      <w:r w:rsidRPr="00055D92">
        <w:rPr>
          <w:rFonts w:ascii="Times New Roman" w:hAnsi="Times New Roman" w:cs="Times New Roman"/>
          <w:sz w:val="32"/>
          <w:szCs w:val="32"/>
        </w:rPr>
        <w:t xml:space="preserve"> двора домов 8, 9, 10 </w:t>
      </w:r>
      <w:proofErr w:type="spellStart"/>
      <w:r w:rsidRPr="00055D92">
        <w:rPr>
          <w:rFonts w:ascii="Times New Roman" w:hAnsi="Times New Roman" w:cs="Times New Roman"/>
          <w:sz w:val="32"/>
          <w:szCs w:val="32"/>
        </w:rPr>
        <w:t>ул.Набережная</w:t>
      </w:r>
      <w:proofErr w:type="spellEnd"/>
      <w:r w:rsidRPr="00055D92">
        <w:rPr>
          <w:rFonts w:ascii="Times New Roman" w:hAnsi="Times New Roman" w:cs="Times New Roman"/>
          <w:sz w:val="32"/>
          <w:szCs w:val="32"/>
        </w:rPr>
        <w:t>; для придания облика</w:t>
      </w:r>
      <w:r w:rsidR="00DD2C10" w:rsidRPr="00055D92">
        <w:rPr>
          <w:rFonts w:ascii="Times New Roman" w:hAnsi="Times New Roman" w:cs="Times New Roman"/>
          <w:sz w:val="32"/>
          <w:szCs w:val="32"/>
        </w:rPr>
        <w:t xml:space="preserve"> и</w:t>
      </w:r>
      <w:r w:rsidRPr="00055D92">
        <w:rPr>
          <w:rFonts w:ascii="Times New Roman" w:hAnsi="Times New Roman" w:cs="Times New Roman"/>
          <w:sz w:val="32"/>
          <w:szCs w:val="32"/>
        </w:rPr>
        <w:t xml:space="preserve"> организации парковки, территория напротив домов </w:t>
      </w:r>
      <w:proofErr w:type="spellStart"/>
      <w:r w:rsidRPr="00055D92">
        <w:rPr>
          <w:rFonts w:ascii="Times New Roman" w:hAnsi="Times New Roman" w:cs="Times New Roman"/>
          <w:sz w:val="32"/>
          <w:szCs w:val="32"/>
        </w:rPr>
        <w:t>ул.Зеленая</w:t>
      </w:r>
      <w:proofErr w:type="spellEnd"/>
      <w:r w:rsidRPr="00055D92">
        <w:rPr>
          <w:rFonts w:ascii="Times New Roman" w:hAnsi="Times New Roman" w:cs="Times New Roman"/>
          <w:sz w:val="32"/>
          <w:szCs w:val="32"/>
        </w:rPr>
        <w:t xml:space="preserve"> очищена от полуразрушенных, неоднократно горевших </w:t>
      </w:r>
      <w:proofErr w:type="spellStart"/>
      <w:proofErr w:type="gramStart"/>
      <w:r w:rsidRPr="00055D92">
        <w:rPr>
          <w:rFonts w:ascii="Times New Roman" w:hAnsi="Times New Roman" w:cs="Times New Roman"/>
          <w:sz w:val="32"/>
          <w:szCs w:val="32"/>
        </w:rPr>
        <w:t>хоз.построек</w:t>
      </w:r>
      <w:proofErr w:type="spellEnd"/>
      <w:proofErr w:type="gramEnd"/>
      <w:r w:rsidRPr="00055D92">
        <w:rPr>
          <w:rFonts w:ascii="Times New Roman" w:hAnsi="Times New Roman" w:cs="Times New Roman"/>
          <w:sz w:val="32"/>
          <w:szCs w:val="32"/>
        </w:rPr>
        <w:t>;</w:t>
      </w:r>
    </w:p>
    <w:p w14:paraId="00E3A0A8" w14:textId="77777777" w:rsidR="00DF0D26" w:rsidRPr="00055D92" w:rsidRDefault="00DF0D26" w:rsidP="00DF0D26">
      <w:pPr>
        <w:ind w:left="567"/>
        <w:rPr>
          <w:rFonts w:ascii="Times New Roman" w:hAnsi="Times New Roman" w:cs="Times New Roman"/>
          <w:sz w:val="32"/>
          <w:szCs w:val="32"/>
        </w:rPr>
      </w:pPr>
    </w:p>
    <w:p w14:paraId="3796EE4D" w14:textId="2E3A6D8B" w:rsidR="00DF0D26" w:rsidRPr="00055D92" w:rsidRDefault="00DF0D26" w:rsidP="00DF0D26">
      <w:pPr>
        <w:pStyle w:val="a4"/>
        <w:numPr>
          <w:ilvl w:val="0"/>
          <w:numId w:val="11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55D92">
        <w:rPr>
          <w:rFonts w:ascii="Times New Roman" w:hAnsi="Times New Roman" w:cs="Times New Roman"/>
          <w:sz w:val="32"/>
          <w:szCs w:val="32"/>
        </w:rPr>
        <w:t>п.г.т</w:t>
      </w:r>
      <w:proofErr w:type="spellEnd"/>
      <w:r w:rsidRPr="00055D9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55D92">
        <w:rPr>
          <w:rFonts w:ascii="Times New Roman" w:hAnsi="Times New Roman" w:cs="Times New Roman"/>
          <w:sz w:val="32"/>
          <w:szCs w:val="32"/>
        </w:rPr>
        <w:t>Кильдинстрой</w:t>
      </w:r>
      <w:proofErr w:type="spellEnd"/>
      <w:r w:rsidRPr="00055D92">
        <w:rPr>
          <w:rFonts w:ascii="Times New Roman" w:hAnsi="Times New Roman" w:cs="Times New Roman"/>
          <w:sz w:val="32"/>
          <w:szCs w:val="32"/>
        </w:rPr>
        <w:t xml:space="preserve"> совместно с АНО «Центр городского развития», Министерством спорта Мурманской области устроены две игровые площадки: детская площадка в</w:t>
      </w:r>
      <w:r w:rsidR="00DD2C10" w:rsidRPr="00055D92">
        <w:rPr>
          <w:rFonts w:ascii="Times New Roman" w:hAnsi="Times New Roman" w:cs="Times New Roman"/>
          <w:sz w:val="32"/>
          <w:szCs w:val="32"/>
        </w:rPr>
        <w:t xml:space="preserve">озле </w:t>
      </w:r>
      <w:r w:rsidRPr="00055D92">
        <w:rPr>
          <w:rFonts w:ascii="Times New Roman" w:hAnsi="Times New Roman" w:cs="Times New Roman"/>
          <w:sz w:val="32"/>
          <w:szCs w:val="32"/>
        </w:rPr>
        <w:t>домов 5,</w:t>
      </w:r>
      <w:r w:rsidR="00DD2C10" w:rsidRPr="00055D92">
        <w:rPr>
          <w:rFonts w:ascii="Times New Roman" w:hAnsi="Times New Roman" w:cs="Times New Roman"/>
          <w:sz w:val="32"/>
          <w:szCs w:val="32"/>
        </w:rPr>
        <w:t>6,</w:t>
      </w:r>
      <w:r w:rsidRPr="00055D92">
        <w:rPr>
          <w:rFonts w:ascii="Times New Roman" w:hAnsi="Times New Roman" w:cs="Times New Roman"/>
          <w:sz w:val="32"/>
          <w:szCs w:val="32"/>
        </w:rPr>
        <w:t xml:space="preserve"> 7 ул. Набережная, спортивная площадка возле Кильдинской ООШ;</w:t>
      </w:r>
    </w:p>
    <w:p w14:paraId="3440CC54" w14:textId="62F80AD7" w:rsidR="00DF0D26" w:rsidRPr="00055D92" w:rsidRDefault="00DF0D26" w:rsidP="00DF0D26">
      <w:pPr>
        <w:pStyle w:val="a4"/>
        <w:numPr>
          <w:ilvl w:val="0"/>
          <w:numId w:val="11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55D92">
        <w:rPr>
          <w:rFonts w:ascii="Times New Roman" w:hAnsi="Times New Roman" w:cs="Times New Roman"/>
          <w:sz w:val="32"/>
          <w:szCs w:val="32"/>
        </w:rPr>
        <w:t>н.п</w:t>
      </w:r>
      <w:proofErr w:type="spellEnd"/>
      <w:r w:rsidRPr="00055D92">
        <w:rPr>
          <w:rFonts w:ascii="Times New Roman" w:hAnsi="Times New Roman" w:cs="Times New Roman"/>
          <w:sz w:val="32"/>
          <w:szCs w:val="32"/>
        </w:rPr>
        <w:t>. Зверосовхоз восстановлен частично поврежденный детский игровой комплекс во дворе домов</w:t>
      </w:r>
      <w:r w:rsidR="008A51D7" w:rsidRPr="00055D92">
        <w:rPr>
          <w:rFonts w:ascii="Times New Roman" w:hAnsi="Times New Roman" w:cs="Times New Roman"/>
          <w:sz w:val="32"/>
          <w:szCs w:val="32"/>
        </w:rPr>
        <w:t>:</w:t>
      </w:r>
      <w:r w:rsidRPr="00055D92">
        <w:rPr>
          <w:rFonts w:ascii="Times New Roman" w:hAnsi="Times New Roman" w:cs="Times New Roman"/>
          <w:sz w:val="32"/>
          <w:szCs w:val="32"/>
        </w:rPr>
        <w:t xml:space="preserve"> 11 </w:t>
      </w:r>
      <w:proofErr w:type="spellStart"/>
      <w:r w:rsidRPr="00055D92">
        <w:rPr>
          <w:rFonts w:ascii="Times New Roman" w:hAnsi="Times New Roman" w:cs="Times New Roman"/>
          <w:sz w:val="32"/>
          <w:szCs w:val="32"/>
        </w:rPr>
        <w:t>ул.Зеленая</w:t>
      </w:r>
      <w:proofErr w:type="spellEnd"/>
      <w:r w:rsidRPr="00055D92">
        <w:rPr>
          <w:rFonts w:ascii="Times New Roman" w:hAnsi="Times New Roman" w:cs="Times New Roman"/>
          <w:sz w:val="32"/>
          <w:szCs w:val="32"/>
        </w:rPr>
        <w:t xml:space="preserve">, 11, 13 </w:t>
      </w:r>
      <w:proofErr w:type="spellStart"/>
      <w:r w:rsidRPr="00055D92">
        <w:rPr>
          <w:rFonts w:ascii="Times New Roman" w:hAnsi="Times New Roman" w:cs="Times New Roman"/>
          <w:sz w:val="32"/>
          <w:szCs w:val="32"/>
        </w:rPr>
        <w:t>ул.Набережная</w:t>
      </w:r>
      <w:proofErr w:type="spellEnd"/>
      <w:r w:rsidRPr="00055D92">
        <w:rPr>
          <w:rFonts w:ascii="Times New Roman" w:hAnsi="Times New Roman" w:cs="Times New Roman"/>
          <w:sz w:val="32"/>
          <w:szCs w:val="32"/>
        </w:rPr>
        <w:t>; восстановлены поврежденные тренажеры;</w:t>
      </w:r>
    </w:p>
    <w:p w14:paraId="34EB74FA" w14:textId="0A0BEA95" w:rsidR="00DF0D26" w:rsidRPr="00055D92" w:rsidRDefault="00DF0D26" w:rsidP="00DF0D26">
      <w:pPr>
        <w:pStyle w:val="a4"/>
        <w:numPr>
          <w:ilvl w:val="0"/>
          <w:numId w:val="11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055D92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055D92">
        <w:rPr>
          <w:rFonts w:ascii="Times New Roman" w:hAnsi="Times New Roman" w:cs="Times New Roman"/>
          <w:sz w:val="32"/>
          <w:szCs w:val="32"/>
        </w:rPr>
        <w:t>нп.Шонгуй</w:t>
      </w:r>
      <w:proofErr w:type="spellEnd"/>
      <w:r w:rsidRPr="00055D92">
        <w:rPr>
          <w:rFonts w:ascii="Times New Roman" w:hAnsi="Times New Roman" w:cs="Times New Roman"/>
          <w:sz w:val="32"/>
          <w:szCs w:val="32"/>
        </w:rPr>
        <w:t xml:space="preserve"> проведены работы по ремонту ограждения хоккейного корта, также закуплены борта – работы по замене будут выполнены в 2021 году;</w:t>
      </w:r>
    </w:p>
    <w:p w14:paraId="47F37914" w14:textId="77777777" w:rsidR="00DF0D26" w:rsidRPr="00055D92" w:rsidRDefault="00DF0D26" w:rsidP="00DF0D26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14:paraId="6278E16F" w14:textId="77777777" w:rsidR="00DF0D26" w:rsidRPr="00055D92" w:rsidRDefault="00DF0D26" w:rsidP="00DF0D26">
      <w:pPr>
        <w:pStyle w:val="a4"/>
        <w:numPr>
          <w:ilvl w:val="0"/>
          <w:numId w:val="11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055D92">
        <w:rPr>
          <w:rFonts w:ascii="Times New Roman" w:hAnsi="Times New Roman" w:cs="Times New Roman"/>
          <w:sz w:val="32"/>
          <w:szCs w:val="32"/>
        </w:rPr>
        <w:t xml:space="preserve">муниципальным образованием достойно пройден 2020 год в условиях </w:t>
      </w:r>
      <w:proofErr w:type="gramStart"/>
      <w:r w:rsidRPr="00055D92">
        <w:rPr>
          <w:rFonts w:ascii="Times New Roman" w:hAnsi="Times New Roman" w:cs="Times New Roman"/>
          <w:sz w:val="32"/>
          <w:szCs w:val="32"/>
        </w:rPr>
        <w:t>корона-вирусной</w:t>
      </w:r>
      <w:proofErr w:type="gramEnd"/>
      <w:r w:rsidRPr="00055D92">
        <w:rPr>
          <w:rFonts w:ascii="Times New Roman" w:hAnsi="Times New Roman" w:cs="Times New Roman"/>
          <w:sz w:val="32"/>
          <w:szCs w:val="32"/>
        </w:rPr>
        <w:t xml:space="preserve"> инфекции:</w:t>
      </w:r>
    </w:p>
    <w:p w14:paraId="526D521D" w14:textId="7F66908B" w:rsidR="00DF0D26" w:rsidRPr="00055D92" w:rsidRDefault="00DF0D26" w:rsidP="00DF0D26">
      <w:pPr>
        <w:pStyle w:val="a4"/>
        <w:numPr>
          <w:ilvl w:val="1"/>
          <w:numId w:val="11"/>
        </w:numPr>
        <w:spacing w:after="0"/>
        <w:ind w:left="567" w:firstLine="284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055D92">
        <w:rPr>
          <w:rFonts w:ascii="Times New Roman" w:hAnsi="Times New Roman" w:cs="Times New Roman"/>
          <w:sz w:val="32"/>
          <w:szCs w:val="32"/>
        </w:rPr>
        <w:t xml:space="preserve">все учреждения обеспечены дезинфицирующими средствами, </w:t>
      </w:r>
      <w:proofErr w:type="spellStart"/>
      <w:r w:rsidRPr="00055D92">
        <w:rPr>
          <w:rFonts w:ascii="Times New Roman" w:hAnsi="Times New Roman" w:cs="Times New Roman"/>
          <w:sz w:val="32"/>
          <w:szCs w:val="32"/>
        </w:rPr>
        <w:t>СИЗами</w:t>
      </w:r>
      <w:proofErr w:type="spellEnd"/>
      <w:r w:rsidRPr="00055D9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55D92">
        <w:rPr>
          <w:rFonts w:ascii="Times New Roman" w:hAnsi="Times New Roman" w:cs="Times New Roman"/>
          <w:sz w:val="32"/>
          <w:szCs w:val="32"/>
        </w:rPr>
        <w:t>рециркуляторами</w:t>
      </w:r>
      <w:proofErr w:type="spellEnd"/>
      <w:r w:rsidR="00DD2C10" w:rsidRPr="00055D92">
        <w:rPr>
          <w:rFonts w:ascii="Times New Roman" w:hAnsi="Times New Roman" w:cs="Times New Roman"/>
          <w:sz w:val="32"/>
          <w:szCs w:val="32"/>
        </w:rPr>
        <w:t xml:space="preserve"> воздуха</w:t>
      </w:r>
      <w:r w:rsidRPr="00055D92">
        <w:rPr>
          <w:rFonts w:ascii="Times New Roman" w:hAnsi="Times New Roman" w:cs="Times New Roman"/>
          <w:sz w:val="32"/>
          <w:szCs w:val="32"/>
        </w:rPr>
        <w:t>;</w:t>
      </w:r>
    </w:p>
    <w:p w14:paraId="46F406DD" w14:textId="77777777" w:rsidR="00DF0D26" w:rsidRPr="00055D92" w:rsidRDefault="00DF0D26" w:rsidP="00DF0D26">
      <w:pPr>
        <w:pStyle w:val="a4"/>
        <w:numPr>
          <w:ilvl w:val="1"/>
          <w:numId w:val="11"/>
        </w:numPr>
        <w:spacing w:after="0"/>
        <w:ind w:left="567" w:firstLine="284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055D92">
        <w:rPr>
          <w:rFonts w:ascii="Times New Roman" w:hAnsi="Times New Roman" w:cs="Times New Roman"/>
          <w:sz w:val="32"/>
          <w:szCs w:val="32"/>
        </w:rPr>
        <w:lastRenderedPageBreak/>
        <w:t>приобретены моторизованные средства дезинфекции, обрабатывались общественные пространства, подъезды;</w:t>
      </w:r>
    </w:p>
    <w:p w14:paraId="1AB82E72" w14:textId="77777777" w:rsidR="00DF0D26" w:rsidRPr="00055D92" w:rsidRDefault="00DF0D26" w:rsidP="00DF0D26">
      <w:pPr>
        <w:pStyle w:val="a4"/>
        <w:numPr>
          <w:ilvl w:val="1"/>
          <w:numId w:val="11"/>
        </w:numPr>
        <w:spacing w:after="0"/>
        <w:ind w:left="567" w:firstLine="284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055D92">
        <w:rPr>
          <w:rFonts w:ascii="Times New Roman" w:hAnsi="Times New Roman" w:cs="Times New Roman"/>
          <w:sz w:val="32"/>
          <w:szCs w:val="32"/>
        </w:rPr>
        <w:t>оказана помощь управляющим организациям: предоставлены средства дезинфекции, организован информационный обмен;</w:t>
      </w:r>
    </w:p>
    <w:p w14:paraId="26DA7CF2" w14:textId="0669B870" w:rsidR="00DF0D26" w:rsidRPr="00055D92" w:rsidRDefault="00DF0D26" w:rsidP="00DF0D26">
      <w:pPr>
        <w:pStyle w:val="a4"/>
        <w:numPr>
          <w:ilvl w:val="1"/>
          <w:numId w:val="11"/>
        </w:numPr>
        <w:spacing w:after="0"/>
        <w:ind w:left="567" w:firstLine="284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055D92">
        <w:rPr>
          <w:rFonts w:ascii="Times New Roman" w:hAnsi="Times New Roman" w:cs="Times New Roman"/>
          <w:sz w:val="32"/>
          <w:szCs w:val="32"/>
        </w:rPr>
        <w:t xml:space="preserve">совместно с областным Правительством проведена акция «Тележка добра» для нуждающихся и лиц старше 65 лет – доставлено 146 </w:t>
      </w:r>
      <w:r w:rsidR="00BF7AEE" w:rsidRPr="00055D92">
        <w:rPr>
          <w:rFonts w:ascii="Times New Roman" w:hAnsi="Times New Roman" w:cs="Times New Roman"/>
          <w:sz w:val="32"/>
          <w:szCs w:val="32"/>
        </w:rPr>
        <w:t xml:space="preserve">продуктовых </w:t>
      </w:r>
      <w:r w:rsidRPr="00055D92">
        <w:rPr>
          <w:rFonts w:ascii="Times New Roman" w:hAnsi="Times New Roman" w:cs="Times New Roman"/>
          <w:sz w:val="32"/>
          <w:szCs w:val="32"/>
        </w:rPr>
        <w:t>наборов;</w:t>
      </w:r>
    </w:p>
    <w:p w14:paraId="26F805DD" w14:textId="5D2D0BF0" w:rsidR="00DF0D26" w:rsidRPr="00055D92" w:rsidRDefault="00DF0D26" w:rsidP="00DF0D26">
      <w:pPr>
        <w:pStyle w:val="a4"/>
        <w:numPr>
          <w:ilvl w:val="1"/>
          <w:numId w:val="11"/>
        </w:numPr>
        <w:spacing w:after="0"/>
        <w:ind w:left="567" w:firstLine="284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055D92">
        <w:rPr>
          <w:rFonts w:ascii="Times New Roman" w:hAnsi="Times New Roman" w:cs="Times New Roman"/>
          <w:sz w:val="32"/>
          <w:szCs w:val="32"/>
        </w:rPr>
        <w:t>оказана помощь</w:t>
      </w:r>
      <w:r w:rsidR="00DD2C10" w:rsidRPr="00055D92">
        <w:rPr>
          <w:rFonts w:ascii="Times New Roman" w:hAnsi="Times New Roman" w:cs="Times New Roman"/>
          <w:sz w:val="32"/>
          <w:szCs w:val="32"/>
        </w:rPr>
        <w:t xml:space="preserve"> заболевшим гражданам</w:t>
      </w:r>
      <w:r w:rsidRPr="00055D92">
        <w:rPr>
          <w:rFonts w:ascii="Times New Roman" w:hAnsi="Times New Roman" w:cs="Times New Roman"/>
          <w:sz w:val="32"/>
          <w:szCs w:val="32"/>
        </w:rPr>
        <w:t xml:space="preserve"> в доставке продуктов, лекарств, предметов первой необходимости;</w:t>
      </w:r>
    </w:p>
    <w:p w14:paraId="1405C0BC" w14:textId="77777777" w:rsidR="00DF0D26" w:rsidRPr="00055D92" w:rsidRDefault="00DF0D26" w:rsidP="00DF0D26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14:paraId="3BBFB0C8" w14:textId="77777777" w:rsidR="00DF0D26" w:rsidRPr="00055D92" w:rsidRDefault="00DF0D26" w:rsidP="00DF0D26">
      <w:pPr>
        <w:pStyle w:val="a4"/>
        <w:numPr>
          <w:ilvl w:val="0"/>
          <w:numId w:val="11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055D92">
        <w:rPr>
          <w:rFonts w:ascii="Times New Roman" w:hAnsi="Times New Roman" w:cs="Times New Roman"/>
          <w:sz w:val="32"/>
          <w:szCs w:val="32"/>
        </w:rPr>
        <w:t>проведен целый ряд противопаводковых мероприятий:</w:t>
      </w:r>
    </w:p>
    <w:p w14:paraId="43EDC33F" w14:textId="05F5F2CF" w:rsidR="00DF0D26" w:rsidRPr="00055D92" w:rsidRDefault="00DF0D26" w:rsidP="00DF0D26">
      <w:pPr>
        <w:pStyle w:val="a4"/>
        <w:numPr>
          <w:ilvl w:val="1"/>
          <w:numId w:val="11"/>
        </w:numPr>
        <w:spacing w:after="0"/>
        <w:ind w:left="567" w:firstLine="284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55D92">
        <w:rPr>
          <w:rFonts w:ascii="Times New Roman" w:hAnsi="Times New Roman" w:cs="Times New Roman"/>
          <w:sz w:val="32"/>
          <w:szCs w:val="32"/>
        </w:rPr>
        <w:t>п.г.т</w:t>
      </w:r>
      <w:proofErr w:type="spellEnd"/>
      <w:r w:rsidRPr="00055D9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55D92">
        <w:rPr>
          <w:rFonts w:ascii="Times New Roman" w:hAnsi="Times New Roman" w:cs="Times New Roman"/>
          <w:sz w:val="32"/>
          <w:szCs w:val="32"/>
        </w:rPr>
        <w:t>Кильдинстрой</w:t>
      </w:r>
      <w:proofErr w:type="spellEnd"/>
      <w:r w:rsidRPr="00055D92">
        <w:rPr>
          <w:rFonts w:ascii="Times New Roman" w:hAnsi="Times New Roman" w:cs="Times New Roman"/>
          <w:sz w:val="32"/>
          <w:szCs w:val="32"/>
        </w:rPr>
        <w:t xml:space="preserve"> восстановлен проезд к дому 13 ул. Железнодорожный тупик;</w:t>
      </w:r>
    </w:p>
    <w:p w14:paraId="13681285" w14:textId="77777777" w:rsidR="00DF0D26" w:rsidRPr="00055D92" w:rsidRDefault="00DF0D26" w:rsidP="00DF0D26">
      <w:pPr>
        <w:pStyle w:val="a4"/>
        <w:numPr>
          <w:ilvl w:val="1"/>
          <w:numId w:val="11"/>
        </w:numPr>
        <w:spacing w:after="0"/>
        <w:ind w:left="567" w:firstLine="284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055D92">
        <w:rPr>
          <w:rFonts w:ascii="Times New Roman" w:hAnsi="Times New Roman" w:cs="Times New Roman"/>
          <w:sz w:val="32"/>
          <w:szCs w:val="32"/>
        </w:rPr>
        <w:t>частично проведены работы по восстановлению проезда к кладбищу, размытого паводковыми водами;</w:t>
      </w:r>
    </w:p>
    <w:p w14:paraId="1A9B287F" w14:textId="3AE3AE99" w:rsidR="00DF0D26" w:rsidRPr="00055D92" w:rsidRDefault="00DF0D26" w:rsidP="00DF0D26">
      <w:pPr>
        <w:pStyle w:val="a4"/>
        <w:numPr>
          <w:ilvl w:val="1"/>
          <w:numId w:val="11"/>
        </w:numPr>
        <w:spacing w:after="0"/>
        <w:ind w:left="567" w:firstLine="284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055D92">
        <w:rPr>
          <w:rFonts w:ascii="Times New Roman" w:hAnsi="Times New Roman" w:cs="Times New Roman"/>
          <w:sz w:val="32"/>
          <w:szCs w:val="32"/>
        </w:rPr>
        <w:t xml:space="preserve">предотвращено </w:t>
      </w:r>
      <w:proofErr w:type="spellStart"/>
      <w:proofErr w:type="gramStart"/>
      <w:r w:rsidRPr="00055D92">
        <w:rPr>
          <w:rFonts w:ascii="Times New Roman" w:hAnsi="Times New Roman" w:cs="Times New Roman"/>
          <w:sz w:val="32"/>
          <w:szCs w:val="32"/>
        </w:rPr>
        <w:t>залитие</w:t>
      </w:r>
      <w:proofErr w:type="spellEnd"/>
      <w:r w:rsidRPr="00055D92">
        <w:rPr>
          <w:rFonts w:ascii="Times New Roman" w:hAnsi="Times New Roman" w:cs="Times New Roman"/>
          <w:sz w:val="32"/>
          <w:szCs w:val="32"/>
        </w:rPr>
        <w:t xml:space="preserve"> </w:t>
      </w:r>
      <w:r w:rsidR="00CF4BE8" w:rsidRPr="00055D92">
        <w:rPr>
          <w:rFonts w:ascii="Times New Roman" w:hAnsi="Times New Roman" w:cs="Times New Roman"/>
          <w:sz w:val="32"/>
          <w:szCs w:val="32"/>
        </w:rPr>
        <w:t xml:space="preserve"> </w:t>
      </w:r>
      <w:r w:rsidRPr="00055D92">
        <w:rPr>
          <w:rFonts w:ascii="Times New Roman" w:hAnsi="Times New Roman" w:cs="Times New Roman"/>
          <w:sz w:val="32"/>
          <w:szCs w:val="32"/>
        </w:rPr>
        <w:t>Кильдинской</w:t>
      </w:r>
      <w:proofErr w:type="gramEnd"/>
      <w:r w:rsidRPr="00055D92">
        <w:rPr>
          <w:rFonts w:ascii="Times New Roman" w:hAnsi="Times New Roman" w:cs="Times New Roman"/>
          <w:sz w:val="32"/>
          <w:szCs w:val="32"/>
        </w:rPr>
        <w:t xml:space="preserve"> ООШ;</w:t>
      </w:r>
    </w:p>
    <w:p w14:paraId="4D6D621C" w14:textId="77777777" w:rsidR="00DF0D26" w:rsidRPr="00055D92" w:rsidRDefault="00DF0D26" w:rsidP="00DF0D26">
      <w:pPr>
        <w:pStyle w:val="a4"/>
        <w:numPr>
          <w:ilvl w:val="1"/>
          <w:numId w:val="11"/>
        </w:numPr>
        <w:spacing w:after="0"/>
        <w:ind w:left="567" w:firstLine="284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055D92">
        <w:rPr>
          <w:rFonts w:ascii="Times New Roman" w:hAnsi="Times New Roman" w:cs="Times New Roman"/>
          <w:sz w:val="32"/>
          <w:szCs w:val="32"/>
        </w:rPr>
        <w:t>Приюту «Берегиня» оказано содействие в осушении подвальных помещений;</w:t>
      </w:r>
    </w:p>
    <w:p w14:paraId="78599B11" w14:textId="77777777" w:rsidR="00DF0D26" w:rsidRPr="00055D92" w:rsidRDefault="00DF0D26" w:rsidP="00DF0D26">
      <w:pPr>
        <w:pStyle w:val="a4"/>
        <w:numPr>
          <w:ilvl w:val="1"/>
          <w:numId w:val="11"/>
        </w:numPr>
        <w:spacing w:after="0"/>
        <w:ind w:left="567" w:firstLine="284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055D92">
        <w:rPr>
          <w:rFonts w:ascii="Times New Roman" w:hAnsi="Times New Roman" w:cs="Times New Roman"/>
          <w:sz w:val="32"/>
          <w:szCs w:val="32"/>
        </w:rPr>
        <w:t>организовано обеспечение питьевой водой, предоставлены биотуалеты, генератор, насос для откачки при затоплении ДНТ «Кильдинское»; совместно с ОМВД России по Кольскому району, МЧС России организовано дежурство, оказано содействие в сохранении гражданами имущества;</w:t>
      </w:r>
    </w:p>
    <w:p w14:paraId="209EE5A5" w14:textId="4BADE8F7" w:rsidR="00DF0D26" w:rsidRPr="00055D92" w:rsidRDefault="00DF0D26" w:rsidP="00DF0D26">
      <w:pPr>
        <w:pStyle w:val="a4"/>
        <w:numPr>
          <w:ilvl w:val="1"/>
          <w:numId w:val="11"/>
        </w:numPr>
        <w:spacing w:after="0"/>
        <w:ind w:left="567" w:firstLine="284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055D92">
        <w:rPr>
          <w:rFonts w:ascii="Times New Roman" w:hAnsi="Times New Roman" w:cs="Times New Roman"/>
          <w:sz w:val="32"/>
          <w:szCs w:val="32"/>
        </w:rPr>
        <w:t>в связи с затоплением проведены работы по восстановлению транспортного сообщения с тер. Полевая и ДНТ, СНТ рядом с нп.</w:t>
      </w:r>
      <w:r w:rsidR="00CF4BE8" w:rsidRPr="00055D92">
        <w:rPr>
          <w:rFonts w:ascii="Times New Roman" w:hAnsi="Times New Roman" w:cs="Times New Roman"/>
          <w:sz w:val="32"/>
          <w:szCs w:val="32"/>
        </w:rPr>
        <w:t xml:space="preserve"> </w:t>
      </w:r>
      <w:r w:rsidRPr="00055D92">
        <w:rPr>
          <w:rFonts w:ascii="Times New Roman" w:hAnsi="Times New Roman" w:cs="Times New Roman"/>
          <w:sz w:val="32"/>
          <w:szCs w:val="32"/>
        </w:rPr>
        <w:t>Зверосовхоз;</w:t>
      </w:r>
    </w:p>
    <w:p w14:paraId="0ADCB832" w14:textId="593EC7D5" w:rsidR="00DF0D26" w:rsidRPr="00055D92" w:rsidRDefault="00DF0D26" w:rsidP="00DF0D26">
      <w:pPr>
        <w:pStyle w:val="a4"/>
        <w:numPr>
          <w:ilvl w:val="1"/>
          <w:numId w:val="11"/>
        </w:numPr>
        <w:spacing w:after="0"/>
        <w:ind w:left="567" w:firstLine="284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55D92">
        <w:rPr>
          <w:rFonts w:ascii="Times New Roman" w:hAnsi="Times New Roman" w:cs="Times New Roman"/>
          <w:sz w:val="32"/>
          <w:szCs w:val="32"/>
        </w:rPr>
        <w:t>п.г.т</w:t>
      </w:r>
      <w:proofErr w:type="spellEnd"/>
      <w:r w:rsidRPr="00055D9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55D92">
        <w:rPr>
          <w:rFonts w:ascii="Times New Roman" w:hAnsi="Times New Roman" w:cs="Times New Roman"/>
          <w:sz w:val="32"/>
          <w:szCs w:val="32"/>
        </w:rPr>
        <w:t>Кильдинстрой</w:t>
      </w:r>
      <w:proofErr w:type="spellEnd"/>
      <w:r w:rsidRPr="00055D92">
        <w:rPr>
          <w:rFonts w:ascii="Times New Roman" w:hAnsi="Times New Roman" w:cs="Times New Roman"/>
          <w:sz w:val="32"/>
          <w:szCs w:val="32"/>
        </w:rPr>
        <w:t xml:space="preserve"> восстановлен мост через </w:t>
      </w:r>
      <w:proofErr w:type="spellStart"/>
      <w:r w:rsidRPr="00055D92">
        <w:rPr>
          <w:rFonts w:ascii="Times New Roman" w:hAnsi="Times New Roman" w:cs="Times New Roman"/>
          <w:sz w:val="32"/>
          <w:szCs w:val="32"/>
        </w:rPr>
        <w:t>руч</w:t>
      </w:r>
      <w:proofErr w:type="spellEnd"/>
      <w:r w:rsidRPr="00055D92">
        <w:rPr>
          <w:rFonts w:ascii="Times New Roman" w:hAnsi="Times New Roman" w:cs="Times New Roman"/>
          <w:sz w:val="32"/>
          <w:szCs w:val="32"/>
        </w:rPr>
        <w:t>. Кильдинский; организовано освещение моста и подходов к нему;</w:t>
      </w:r>
    </w:p>
    <w:p w14:paraId="5093140E" w14:textId="77777777" w:rsidR="00DF0D26" w:rsidRPr="00055D92" w:rsidRDefault="00DF0D26" w:rsidP="00DF0D26">
      <w:pPr>
        <w:ind w:left="567"/>
        <w:rPr>
          <w:rFonts w:ascii="Times New Roman" w:hAnsi="Times New Roman" w:cs="Times New Roman"/>
          <w:sz w:val="32"/>
          <w:szCs w:val="32"/>
        </w:rPr>
      </w:pPr>
    </w:p>
    <w:p w14:paraId="6CFCB170" w14:textId="2C63BC66" w:rsidR="00DF0D26" w:rsidRPr="00055D92" w:rsidRDefault="00DF0D26" w:rsidP="00897581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 w:rsidRPr="00055D92">
        <w:rPr>
          <w:rFonts w:ascii="Times New Roman" w:hAnsi="Times New Roman" w:cs="Times New Roman"/>
          <w:b/>
          <w:sz w:val="32"/>
          <w:szCs w:val="32"/>
        </w:rPr>
        <w:t>Планы на 2021 год:</w:t>
      </w:r>
    </w:p>
    <w:p w14:paraId="093F618F" w14:textId="77777777" w:rsidR="00897581" w:rsidRPr="00055D92" w:rsidRDefault="00897581" w:rsidP="00897581">
      <w:pPr>
        <w:pStyle w:val="a4"/>
        <w:ind w:left="1069"/>
        <w:rPr>
          <w:rFonts w:ascii="Times New Roman" w:hAnsi="Times New Roman" w:cs="Times New Roman"/>
          <w:b/>
          <w:sz w:val="32"/>
          <w:szCs w:val="32"/>
        </w:rPr>
      </w:pPr>
    </w:p>
    <w:p w14:paraId="06194B82" w14:textId="69CF2D36" w:rsidR="00DF0D26" w:rsidRPr="00055D92" w:rsidRDefault="00DF0D26" w:rsidP="00DF0D26">
      <w:pPr>
        <w:pStyle w:val="a4"/>
        <w:numPr>
          <w:ilvl w:val="0"/>
          <w:numId w:val="11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055D92">
        <w:rPr>
          <w:rFonts w:ascii="Times New Roman" w:hAnsi="Times New Roman" w:cs="Times New Roman"/>
          <w:sz w:val="32"/>
          <w:szCs w:val="32"/>
        </w:rPr>
        <w:lastRenderedPageBreak/>
        <w:t xml:space="preserve">в рамках кампании по ремонту улично-дорожной сети населенных пунктов будут отремонтированы участки УДС в </w:t>
      </w:r>
      <w:proofErr w:type="spellStart"/>
      <w:proofErr w:type="gramStart"/>
      <w:r w:rsidRPr="00055D92">
        <w:rPr>
          <w:rFonts w:ascii="Times New Roman" w:hAnsi="Times New Roman" w:cs="Times New Roman"/>
          <w:sz w:val="32"/>
          <w:szCs w:val="32"/>
        </w:rPr>
        <w:t>пгт.Кильдинстрой</w:t>
      </w:r>
      <w:proofErr w:type="spellEnd"/>
      <w:proofErr w:type="gramEnd"/>
      <w:r w:rsidRPr="00055D92">
        <w:rPr>
          <w:rFonts w:ascii="Times New Roman" w:hAnsi="Times New Roman" w:cs="Times New Roman"/>
          <w:sz w:val="32"/>
          <w:szCs w:val="32"/>
        </w:rPr>
        <w:t>: от дома Набережная 7 вдоль школы, приюта до домов 14, 15 ул.</w:t>
      </w:r>
      <w:r w:rsidR="00CF4BE8" w:rsidRPr="00055D92">
        <w:rPr>
          <w:rFonts w:ascii="Times New Roman" w:hAnsi="Times New Roman" w:cs="Times New Roman"/>
          <w:sz w:val="32"/>
          <w:szCs w:val="32"/>
        </w:rPr>
        <w:t xml:space="preserve"> </w:t>
      </w:r>
      <w:r w:rsidRPr="00055D92">
        <w:rPr>
          <w:rFonts w:ascii="Times New Roman" w:hAnsi="Times New Roman" w:cs="Times New Roman"/>
          <w:sz w:val="32"/>
          <w:szCs w:val="32"/>
        </w:rPr>
        <w:t xml:space="preserve">Набережная, </w:t>
      </w:r>
    </w:p>
    <w:p w14:paraId="0AB4FD62" w14:textId="77777777" w:rsidR="00DF0D26" w:rsidRPr="00055D92" w:rsidRDefault="00DF0D26" w:rsidP="00DF0D26">
      <w:pPr>
        <w:pStyle w:val="a4"/>
        <w:numPr>
          <w:ilvl w:val="0"/>
          <w:numId w:val="11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055D92">
        <w:rPr>
          <w:rFonts w:ascii="Times New Roman" w:hAnsi="Times New Roman" w:cs="Times New Roman"/>
          <w:sz w:val="32"/>
          <w:szCs w:val="32"/>
        </w:rPr>
        <w:t xml:space="preserve">подъем к разворотному кольцу, </w:t>
      </w:r>
    </w:p>
    <w:p w14:paraId="111519F5" w14:textId="3EA9A351" w:rsidR="00DF0D26" w:rsidRPr="00055D92" w:rsidRDefault="00DF0D26" w:rsidP="00DF0D26">
      <w:pPr>
        <w:pStyle w:val="a4"/>
        <w:numPr>
          <w:ilvl w:val="0"/>
          <w:numId w:val="11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055D92">
        <w:rPr>
          <w:rFonts w:ascii="Times New Roman" w:hAnsi="Times New Roman" w:cs="Times New Roman"/>
          <w:sz w:val="32"/>
          <w:szCs w:val="32"/>
        </w:rPr>
        <w:t>участок дороги к в\ч 34630;</w:t>
      </w:r>
    </w:p>
    <w:p w14:paraId="719185B2" w14:textId="4C065685" w:rsidR="00DF0D26" w:rsidRPr="00055D92" w:rsidRDefault="00DF0D26" w:rsidP="00DF0D26">
      <w:pPr>
        <w:pStyle w:val="a4"/>
        <w:numPr>
          <w:ilvl w:val="0"/>
          <w:numId w:val="11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055D92">
        <w:rPr>
          <w:rFonts w:ascii="Times New Roman" w:hAnsi="Times New Roman" w:cs="Times New Roman"/>
          <w:sz w:val="32"/>
          <w:szCs w:val="32"/>
        </w:rPr>
        <w:t>продолжаем взаимодействие с Фондом капитального ремонта: ранее планового срока начат ремонт кровли дома 6 ул.</w:t>
      </w:r>
      <w:r w:rsidR="00CF4BE8" w:rsidRPr="00055D92">
        <w:rPr>
          <w:rFonts w:ascii="Times New Roman" w:hAnsi="Times New Roman" w:cs="Times New Roman"/>
          <w:sz w:val="32"/>
          <w:szCs w:val="32"/>
        </w:rPr>
        <w:t xml:space="preserve"> </w:t>
      </w:r>
      <w:r w:rsidRPr="00055D92">
        <w:rPr>
          <w:rFonts w:ascii="Times New Roman" w:hAnsi="Times New Roman" w:cs="Times New Roman"/>
          <w:sz w:val="32"/>
          <w:szCs w:val="32"/>
        </w:rPr>
        <w:t xml:space="preserve">Комсомольская в </w:t>
      </w:r>
      <w:proofErr w:type="spellStart"/>
      <w:r w:rsidRPr="00055D92">
        <w:rPr>
          <w:rFonts w:ascii="Times New Roman" w:hAnsi="Times New Roman" w:cs="Times New Roman"/>
          <w:sz w:val="32"/>
          <w:szCs w:val="32"/>
        </w:rPr>
        <w:t>н.п</w:t>
      </w:r>
      <w:proofErr w:type="spellEnd"/>
      <w:r w:rsidRPr="00055D9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55D92">
        <w:rPr>
          <w:rFonts w:ascii="Times New Roman" w:hAnsi="Times New Roman" w:cs="Times New Roman"/>
          <w:sz w:val="32"/>
          <w:szCs w:val="32"/>
        </w:rPr>
        <w:t>Шонгуй</w:t>
      </w:r>
      <w:proofErr w:type="spellEnd"/>
      <w:r w:rsidRPr="00055D92">
        <w:rPr>
          <w:rFonts w:ascii="Times New Roman" w:hAnsi="Times New Roman" w:cs="Times New Roman"/>
          <w:sz w:val="32"/>
          <w:szCs w:val="32"/>
        </w:rPr>
        <w:t>;</w:t>
      </w:r>
    </w:p>
    <w:p w14:paraId="76C2F89E" w14:textId="0174F6BB" w:rsidR="00DF0D26" w:rsidRPr="00055D92" w:rsidRDefault="00DF0D26" w:rsidP="00DF0D26">
      <w:pPr>
        <w:pStyle w:val="a4"/>
        <w:numPr>
          <w:ilvl w:val="0"/>
          <w:numId w:val="11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055D92">
        <w:rPr>
          <w:rFonts w:ascii="Times New Roman" w:hAnsi="Times New Roman" w:cs="Times New Roman"/>
          <w:sz w:val="32"/>
          <w:szCs w:val="32"/>
        </w:rPr>
        <w:t xml:space="preserve">предоставлена субсидия управляющим компаниям на ремонт кровель: дом 7 ул. Полярная в </w:t>
      </w:r>
      <w:proofErr w:type="spellStart"/>
      <w:proofErr w:type="gramStart"/>
      <w:r w:rsidRPr="00055D92">
        <w:rPr>
          <w:rFonts w:ascii="Times New Roman" w:hAnsi="Times New Roman" w:cs="Times New Roman"/>
          <w:sz w:val="32"/>
          <w:szCs w:val="32"/>
        </w:rPr>
        <w:t>пгт.Кильдинстрой</w:t>
      </w:r>
      <w:proofErr w:type="spellEnd"/>
      <w:proofErr w:type="gramEnd"/>
      <w:r w:rsidRPr="00055D92">
        <w:rPr>
          <w:rFonts w:ascii="Times New Roman" w:hAnsi="Times New Roman" w:cs="Times New Roman"/>
          <w:sz w:val="32"/>
          <w:szCs w:val="32"/>
        </w:rPr>
        <w:t xml:space="preserve">, дом 4 </w:t>
      </w:r>
      <w:proofErr w:type="spellStart"/>
      <w:r w:rsidRPr="00055D92">
        <w:rPr>
          <w:rFonts w:ascii="Times New Roman" w:hAnsi="Times New Roman" w:cs="Times New Roman"/>
          <w:sz w:val="32"/>
          <w:szCs w:val="32"/>
        </w:rPr>
        <w:t>ул.Комсомольская</w:t>
      </w:r>
      <w:proofErr w:type="spellEnd"/>
      <w:r w:rsidRPr="00055D92">
        <w:rPr>
          <w:rFonts w:ascii="Times New Roman" w:hAnsi="Times New Roman" w:cs="Times New Roman"/>
          <w:sz w:val="32"/>
          <w:szCs w:val="32"/>
        </w:rPr>
        <w:t xml:space="preserve"> в нп.</w:t>
      </w:r>
      <w:r w:rsidR="00CF4BE8" w:rsidRPr="00055D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55D92">
        <w:rPr>
          <w:rFonts w:ascii="Times New Roman" w:hAnsi="Times New Roman" w:cs="Times New Roman"/>
          <w:sz w:val="32"/>
          <w:szCs w:val="32"/>
        </w:rPr>
        <w:t>Шонгуй</w:t>
      </w:r>
      <w:proofErr w:type="spellEnd"/>
      <w:r w:rsidRPr="00055D92">
        <w:rPr>
          <w:rFonts w:ascii="Times New Roman" w:hAnsi="Times New Roman" w:cs="Times New Roman"/>
          <w:sz w:val="32"/>
          <w:szCs w:val="32"/>
        </w:rPr>
        <w:t xml:space="preserve">; работы по устранению аварийных ситуаций продолжаются – на данные цели выделено более 5 </w:t>
      </w:r>
      <w:proofErr w:type="spellStart"/>
      <w:proofErr w:type="gramStart"/>
      <w:r w:rsidRPr="00055D92">
        <w:rPr>
          <w:rFonts w:ascii="Times New Roman" w:hAnsi="Times New Roman" w:cs="Times New Roman"/>
          <w:sz w:val="32"/>
          <w:szCs w:val="32"/>
        </w:rPr>
        <w:t>млн.рублей</w:t>
      </w:r>
      <w:proofErr w:type="spellEnd"/>
      <w:proofErr w:type="gramEnd"/>
      <w:r w:rsidRPr="00055D92">
        <w:rPr>
          <w:rFonts w:ascii="Times New Roman" w:hAnsi="Times New Roman" w:cs="Times New Roman"/>
          <w:sz w:val="32"/>
          <w:szCs w:val="32"/>
        </w:rPr>
        <w:t xml:space="preserve"> – впереди заделка швов панельного дома 15 ул. Набережная</w:t>
      </w:r>
      <w:r w:rsidR="00CF4BE8" w:rsidRPr="00055D92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="00CF4BE8" w:rsidRPr="00055D92">
        <w:rPr>
          <w:rFonts w:ascii="Times New Roman" w:hAnsi="Times New Roman" w:cs="Times New Roman"/>
          <w:sz w:val="32"/>
          <w:szCs w:val="32"/>
        </w:rPr>
        <w:t>Кильдинстрое</w:t>
      </w:r>
      <w:proofErr w:type="spellEnd"/>
      <w:r w:rsidRPr="00055D92">
        <w:rPr>
          <w:rFonts w:ascii="Times New Roman" w:hAnsi="Times New Roman" w:cs="Times New Roman"/>
          <w:sz w:val="32"/>
          <w:szCs w:val="32"/>
        </w:rPr>
        <w:t xml:space="preserve"> и другие работы;</w:t>
      </w:r>
    </w:p>
    <w:p w14:paraId="30C8C873" w14:textId="77777777" w:rsidR="00DF0D26" w:rsidRPr="00055D92" w:rsidRDefault="00DF0D26" w:rsidP="00DF0D26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14:paraId="21BEB1C8" w14:textId="59F7037E" w:rsidR="00DF0D26" w:rsidRPr="00055D92" w:rsidRDefault="00DF0D26" w:rsidP="00DF0D26">
      <w:pPr>
        <w:pStyle w:val="a4"/>
        <w:numPr>
          <w:ilvl w:val="0"/>
          <w:numId w:val="11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055D92">
        <w:rPr>
          <w:rFonts w:ascii="Times New Roman" w:hAnsi="Times New Roman" w:cs="Times New Roman"/>
          <w:sz w:val="32"/>
          <w:szCs w:val="32"/>
        </w:rPr>
        <w:t xml:space="preserve">для подготовки к ОЗП заключено Соглашение о предоставлении субсидии на сумму почти 12 </w:t>
      </w:r>
      <w:proofErr w:type="spellStart"/>
      <w:proofErr w:type="gramStart"/>
      <w:r w:rsidRPr="00055D92">
        <w:rPr>
          <w:rFonts w:ascii="Times New Roman" w:hAnsi="Times New Roman" w:cs="Times New Roman"/>
          <w:sz w:val="32"/>
          <w:szCs w:val="32"/>
        </w:rPr>
        <w:t>млн.рублей</w:t>
      </w:r>
      <w:proofErr w:type="spellEnd"/>
      <w:proofErr w:type="gramEnd"/>
      <w:r w:rsidRPr="00055D92">
        <w:rPr>
          <w:rFonts w:ascii="Times New Roman" w:hAnsi="Times New Roman" w:cs="Times New Roman"/>
          <w:sz w:val="32"/>
          <w:szCs w:val="32"/>
        </w:rPr>
        <w:t xml:space="preserve"> на проведение ремонта двух высоковольтных линий к котельной в </w:t>
      </w:r>
      <w:proofErr w:type="spellStart"/>
      <w:r w:rsidRPr="00055D92">
        <w:rPr>
          <w:rFonts w:ascii="Times New Roman" w:hAnsi="Times New Roman" w:cs="Times New Roman"/>
          <w:sz w:val="32"/>
          <w:szCs w:val="32"/>
        </w:rPr>
        <w:t>пгт.Кильдинстрой</w:t>
      </w:r>
      <w:proofErr w:type="spellEnd"/>
      <w:r w:rsidRPr="00055D92">
        <w:rPr>
          <w:rFonts w:ascii="Times New Roman" w:hAnsi="Times New Roman" w:cs="Times New Roman"/>
          <w:sz w:val="32"/>
          <w:szCs w:val="32"/>
        </w:rPr>
        <w:t>, снабжающей дома</w:t>
      </w:r>
      <w:r w:rsidR="00897581" w:rsidRPr="00055D92">
        <w:rPr>
          <w:rFonts w:ascii="Times New Roman" w:hAnsi="Times New Roman" w:cs="Times New Roman"/>
          <w:sz w:val="32"/>
          <w:szCs w:val="32"/>
        </w:rPr>
        <w:t xml:space="preserve"> №№</w:t>
      </w:r>
      <w:r w:rsidRPr="00055D92">
        <w:rPr>
          <w:rFonts w:ascii="Times New Roman" w:hAnsi="Times New Roman" w:cs="Times New Roman"/>
          <w:sz w:val="32"/>
          <w:szCs w:val="32"/>
        </w:rPr>
        <w:t xml:space="preserve"> 1, 3 и 3/2 </w:t>
      </w:r>
      <w:proofErr w:type="spellStart"/>
      <w:r w:rsidRPr="00055D92">
        <w:rPr>
          <w:rFonts w:ascii="Times New Roman" w:hAnsi="Times New Roman" w:cs="Times New Roman"/>
          <w:sz w:val="32"/>
          <w:szCs w:val="32"/>
        </w:rPr>
        <w:t>ул.Кильдинское</w:t>
      </w:r>
      <w:proofErr w:type="spellEnd"/>
      <w:r w:rsidRPr="00055D92">
        <w:rPr>
          <w:rFonts w:ascii="Times New Roman" w:hAnsi="Times New Roman" w:cs="Times New Roman"/>
          <w:sz w:val="32"/>
          <w:szCs w:val="32"/>
        </w:rPr>
        <w:t xml:space="preserve"> шоссе;</w:t>
      </w:r>
    </w:p>
    <w:p w14:paraId="2BB6FC81" w14:textId="77777777" w:rsidR="00DF0D26" w:rsidRPr="00055D92" w:rsidRDefault="00DF0D26" w:rsidP="00DF0D26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14:paraId="2601B935" w14:textId="7F2A0DD1" w:rsidR="00DF0D26" w:rsidRPr="00055D92" w:rsidRDefault="00DF0D26" w:rsidP="00DF0D26">
      <w:pPr>
        <w:pStyle w:val="a4"/>
        <w:numPr>
          <w:ilvl w:val="0"/>
          <w:numId w:val="11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055D92">
        <w:rPr>
          <w:rFonts w:ascii="Times New Roman" w:hAnsi="Times New Roman" w:cs="Times New Roman"/>
          <w:sz w:val="32"/>
          <w:szCs w:val="32"/>
        </w:rPr>
        <w:t xml:space="preserve">муниципальное образование поучаствовало в конкурсном отборе и получило субсидию по национальным проектам «Формирование комфортной городской среды» и «Инициативное бюджетирование»: преобразятся дворы домов 3 </w:t>
      </w:r>
      <w:proofErr w:type="spellStart"/>
      <w:r w:rsidRPr="00055D92">
        <w:rPr>
          <w:rFonts w:ascii="Times New Roman" w:hAnsi="Times New Roman" w:cs="Times New Roman"/>
          <w:sz w:val="32"/>
          <w:szCs w:val="32"/>
        </w:rPr>
        <w:t>ул.Полярная</w:t>
      </w:r>
      <w:proofErr w:type="spellEnd"/>
      <w:r w:rsidRPr="00055D92">
        <w:rPr>
          <w:rFonts w:ascii="Times New Roman" w:hAnsi="Times New Roman" w:cs="Times New Roman"/>
          <w:sz w:val="32"/>
          <w:szCs w:val="32"/>
        </w:rPr>
        <w:t xml:space="preserve"> и 15 </w:t>
      </w:r>
      <w:proofErr w:type="spellStart"/>
      <w:r w:rsidRPr="00055D92">
        <w:rPr>
          <w:rFonts w:ascii="Times New Roman" w:hAnsi="Times New Roman" w:cs="Times New Roman"/>
          <w:sz w:val="32"/>
          <w:szCs w:val="32"/>
        </w:rPr>
        <w:t>ул.Набережная</w:t>
      </w:r>
      <w:proofErr w:type="spellEnd"/>
      <w:r w:rsidRPr="00055D92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proofErr w:type="gramStart"/>
      <w:r w:rsidRPr="00055D92">
        <w:rPr>
          <w:rFonts w:ascii="Times New Roman" w:hAnsi="Times New Roman" w:cs="Times New Roman"/>
          <w:sz w:val="32"/>
          <w:szCs w:val="32"/>
        </w:rPr>
        <w:t>пгт.Кильдинстрой</w:t>
      </w:r>
      <w:proofErr w:type="spellEnd"/>
      <w:proofErr w:type="gramEnd"/>
      <w:r w:rsidRPr="00055D92">
        <w:rPr>
          <w:rFonts w:ascii="Times New Roman" w:hAnsi="Times New Roman" w:cs="Times New Roman"/>
          <w:sz w:val="32"/>
          <w:szCs w:val="32"/>
        </w:rPr>
        <w:t xml:space="preserve">, а также подъезды данных домов и подъезды дома 13 </w:t>
      </w:r>
      <w:proofErr w:type="spellStart"/>
      <w:r w:rsidRPr="00055D92">
        <w:rPr>
          <w:rFonts w:ascii="Times New Roman" w:hAnsi="Times New Roman" w:cs="Times New Roman"/>
          <w:sz w:val="32"/>
          <w:szCs w:val="32"/>
        </w:rPr>
        <w:t>ул.Советская</w:t>
      </w:r>
      <w:proofErr w:type="spellEnd"/>
      <w:r w:rsidRPr="00055D92">
        <w:rPr>
          <w:rFonts w:ascii="Times New Roman" w:hAnsi="Times New Roman" w:cs="Times New Roman"/>
          <w:sz w:val="32"/>
          <w:szCs w:val="32"/>
        </w:rPr>
        <w:t>;</w:t>
      </w:r>
    </w:p>
    <w:p w14:paraId="2B2ADFA7" w14:textId="77777777" w:rsidR="00DF0D26" w:rsidRPr="00055D92" w:rsidRDefault="00DF0D26" w:rsidP="00DF0D26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14:paraId="26D2C264" w14:textId="0056E77B" w:rsidR="00DF0D26" w:rsidRPr="00055D92" w:rsidRDefault="00DF0D26" w:rsidP="00DF0D26">
      <w:pPr>
        <w:pStyle w:val="a4"/>
        <w:numPr>
          <w:ilvl w:val="0"/>
          <w:numId w:val="11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055D92">
        <w:rPr>
          <w:rFonts w:ascii="Times New Roman" w:hAnsi="Times New Roman" w:cs="Times New Roman"/>
          <w:sz w:val="32"/>
          <w:szCs w:val="32"/>
        </w:rPr>
        <w:t>совместно с АНО</w:t>
      </w:r>
      <w:r w:rsidR="00CF4BE8" w:rsidRPr="00055D92">
        <w:rPr>
          <w:rFonts w:ascii="Times New Roman" w:hAnsi="Times New Roman" w:cs="Times New Roman"/>
          <w:sz w:val="32"/>
          <w:szCs w:val="32"/>
        </w:rPr>
        <w:t xml:space="preserve"> (Автономная Некоммерческая Организация)</w:t>
      </w:r>
      <w:r w:rsidRPr="00055D92">
        <w:rPr>
          <w:rFonts w:ascii="Times New Roman" w:hAnsi="Times New Roman" w:cs="Times New Roman"/>
          <w:sz w:val="32"/>
          <w:szCs w:val="32"/>
        </w:rPr>
        <w:t xml:space="preserve"> «Центр городского развития» будут устроены три игровые площадки: заменена детская площадка двора домов 8, 9, 10 </w:t>
      </w:r>
      <w:proofErr w:type="spellStart"/>
      <w:r w:rsidRPr="00055D92">
        <w:rPr>
          <w:rFonts w:ascii="Times New Roman" w:hAnsi="Times New Roman" w:cs="Times New Roman"/>
          <w:sz w:val="32"/>
          <w:szCs w:val="32"/>
        </w:rPr>
        <w:t>ул.Набережная</w:t>
      </w:r>
      <w:proofErr w:type="spellEnd"/>
      <w:r w:rsidRPr="00055D92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055D92">
        <w:rPr>
          <w:rFonts w:ascii="Times New Roman" w:hAnsi="Times New Roman" w:cs="Times New Roman"/>
          <w:sz w:val="32"/>
          <w:szCs w:val="32"/>
        </w:rPr>
        <w:t>нп.Зверосовхоз</w:t>
      </w:r>
      <w:proofErr w:type="spellEnd"/>
      <w:r w:rsidRPr="00055D92">
        <w:rPr>
          <w:rFonts w:ascii="Times New Roman" w:hAnsi="Times New Roman" w:cs="Times New Roman"/>
          <w:sz w:val="32"/>
          <w:szCs w:val="32"/>
        </w:rPr>
        <w:t xml:space="preserve">, устроена спортивная площадка в </w:t>
      </w:r>
      <w:proofErr w:type="spellStart"/>
      <w:r w:rsidRPr="00055D92">
        <w:rPr>
          <w:rFonts w:ascii="Times New Roman" w:hAnsi="Times New Roman" w:cs="Times New Roman"/>
          <w:sz w:val="32"/>
          <w:szCs w:val="32"/>
        </w:rPr>
        <w:t>пгт.Кильдинстрой</w:t>
      </w:r>
      <w:proofErr w:type="spellEnd"/>
      <w:r w:rsidRPr="00055D92">
        <w:rPr>
          <w:rFonts w:ascii="Times New Roman" w:hAnsi="Times New Roman" w:cs="Times New Roman"/>
          <w:sz w:val="32"/>
          <w:szCs w:val="32"/>
        </w:rPr>
        <w:t xml:space="preserve"> напротив дома 3, 7 </w:t>
      </w:r>
      <w:proofErr w:type="spellStart"/>
      <w:r w:rsidRPr="00055D92">
        <w:rPr>
          <w:rFonts w:ascii="Times New Roman" w:hAnsi="Times New Roman" w:cs="Times New Roman"/>
          <w:sz w:val="32"/>
          <w:szCs w:val="32"/>
        </w:rPr>
        <w:t>ул.Полярная</w:t>
      </w:r>
      <w:proofErr w:type="spellEnd"/>
      <w:r w:rsidRPr="00055D92">
        <w:rPr>
          <w:rFonts w:ascii="Times New Roman" w:hAnsi="Times New Roman" w:cs="Times New Roman"/>
          <w:sz w:val="32"/>
          <w:szCs w:val="32"/>
        </w:rPr>
        <w:t xml:space="preserve">, </w:t>
      </w:r>
      <w:r w:rsidRPr="00055D92">
        <w:rPr>
          <w:rFonts w:ascii="Times New Roman" w:hAnsi="Times New Roman" w:cs="Times New Roman"/>
          <w:sz w:val="32"/>
          <w:szCs w:val="32"/>
        </w:rPr>
        <w:lastRenderedPageBreak/>
        <w:t xml:space="preserve">заменена детская площадка во дворе дома 4 </w:t>
      </w:r>
      <w:proofErr w:type="spellStart"/>
      <w:r w:rsidRPr="00055D92">
        <w:rPr>
          <w:rFonts w:ascii="Times New Roman" w:hAnsi="Times New Roman" w:cs="Times New Roman"/>
          <w:sz w:val="32"/>
          <w:szCs w:val="32"/>
        </w:rPr>
        <w:t>ул.Комсомольская</w:t>
      </w:r>
      <w:proofErr w:type="spellEnd"/>
      <w:r w:rsidRPr="00055D92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055D92">
        <w:rPr>
          <w:rFonts w:ascii="Times New Roman" w:hAnsi="Times New Roman" w:cs="Times New Roman"/>
          <w:sz w:val="32"/>
          <w:szCs w:val="32"/>
        </w:rPr>
        <w:t>нп.Шонгуй</w:t>
      </w:r>
      <w:proofErr w:type="spellEnd"/>
      <w:r w:rsidRPr="00055D92">
        <w:rPr>
          <w:rFonts w:ascii="Times New Roman" w:hAnsi="Times New Roman" w:cs="Times New Roman"/>
          <w:sz w:val="32"/>
          <w:szCs w:val="32"/>
        </w:rPr>
        <w:t>;</w:t>
      </w:r>
    </w:p>
    <w:p w14:paraId="7E783D0F" w14:textId="77777777" w:rsidR="00DF0D26" w:rsidRPr="00055D92" w:rsidRDefault="00DF0D26" w:rsidP="00DF0D26">
      <w:pPr>
        <w:pStyle w:val="a4"/>
        <w:ind w:left="567"/>
        <w:rPr>
          <w:rFonts w:ascii="Times New Roman" w:hAnsi="Times New Roman" w:cs="Times New Roman"/>
          <w:sz w:val="32"/>
          <w:szCs w:val="32"/>
        </w:rPr>
      </w:pPr>
    </w:p>
    <w:p w14:paraId="65CB5445" w14:textId="013FE28B" w:rsidR="00DF0D26" w:rsidRPr="00055D92" w:rsidRDefault="00DF0D26" w:rsidP="00DF0D26">
      <w:pPr>
        <w:pStyle w:val="a4"/>
        <w:numPr>
          <w:ilvl w:val="0"/>
          <w:numId w:val="11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055D92">
        <w:rPr>
          <w:rFonts w:ascii="Times New Roman" w:hAnsi="Times New Roman" w:cs="Times New Roman"/>
          <w:sz w:val="32"/>
          <w:szCs w:val="32"/>
        </w:rPr>
        <w:t>учтен опыт прохождения паводка 2020 года, на сегодняшний момент усилены запасы сил и средств: приобретен автоприцеп, емкость для питьевой воды, насос для откачки; уже выполнены работы предотвращению подмыва опоры моста</w:t>
      </w:r>
      <w:r w:rsidR="00CF4BE8" w:rsidRPr="00055D92">
        <w:rPr>
          <w:rFonts w:ascii="Times New Roman" w:hAnsi="Times New Roman" w:cs="Times New Roman"/>
          <w:sz w:val="32"/>
          <w:szCs w:val="32"/>
        </w:rPr>
        <w:t xml:space="preserve"> через реку Кола</w:t>
      </w:r>
      <w:r w:rsidRPr="00055D92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055D92">
        <w:rPr>
          <w:rFonts w:ascii="Times New Roman" w:hAnsi="Times New Roman" w:cs="Times New Roman"/>
          <w:sz w:val="32"/>
          <w:szCs w:val="32"/>
        </w:rPr>
        <w:t>нп.Шонгуй</w:t>
      </w:r>
      <w:proofErr w:type="spellEnd"/>
      <w:r w:rsidRPr="00055D92">
        <w:rPr>
          <w:rFonts w:ascii="Times New Roman" w:hAnsi="Times New Roman" w:cs="Times New Roman"/>
          <w:sz w:val="32"/>
          <w:szCs w:val="32"/>
        </w:rPr>
        <w:t>.</w:t>
      </w:r>
    </w:p>
    <w:p w14:paraId="43F9AF7D" w14:textId="43E9F446" w:rsidR="00A77ED6" w:rsidRPr="00055D92" w:rsidRDefault="00A77ED6" w:rsidP="00C43F3F">
      <w:pPr>
        <w:pStyle w:val="a9"/>
        <w:widowControl w:val="0"/>
        <w:spacing w:after="0" w:line="240" w:lineRule="auto"/>
        <w:ind w:right="111"/>
        <w:contextualSpacing/>
        <w:jc w:val="both"/>
        <w:rPr>
          <w:sz w:val="32"/>
          <w:szCs w:val="32"/>
        </w:rPr>
      </w:pPr>
    </w:p>
    <w:p w14:paraId="5E20C83B" w14:textId="7D3D85DD" w:rsidR="00A77ED6" w:rsidRPr="00055D92" w:rsidRDefault="00A77ED6" w:rsidP="00A77ED6">
      <w:pPr>
        <w:pStyle w:val="text"/>
        <w:widowControl w:val="0"/>
        <w:numPr>
          <w:ilvl w:val="0"/>
          <w:numId w:val="6"/>
        </w:numPr>
        <w:suppressAutoHyphens/>
        <w:spacing w:after="160"/>
        <w:ind w:right="-2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55D92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14:paraId="2AAE5E12" w14:textId="2DEA028B" w:rsidR="00A77ED6" w:rsidRPr="00055D92" w:rsidRDefault="00A77ED6" w:rsidP="00A77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055D92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Безусловно, у нас есть и </w:t>
      </w:r>
      <w:proofErr w:type="gramStart"/>
      <w:r w:rsidRPr="00055D92">
        <w:rPr>
          <w:rFonts w:ascii="Times New Roman" w:eastAsia="Times New Roman" w:hAnsi="Times New Roman" w:cs="Times New Roman"/>
          <w:color w:val="auto"/>
          <w:sz w:val="32"/>
          <w:szCs w:val="32"/>
        </w:rPr>
        <w:t>остаются  нерешенные</w:t>
      </w:r>
      <w:proofErr w:type="gramEnd"/>
      <w:r w:rsidRPr="00055D92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задачи, и над ними еще предстоит работать в тесном сотрудничестве с депутатами, руководителями предприятий и организаций городского</w:t>
      </w:r>
      <w:r w:rsidR="00A56F14" w:rsidRPr="00055D92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поселения, администрацией</w:t>
      </w:r>
      <w:r w:rsidRPr="00055D92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Коль</w:t>
      </w:r>
      <w:r w:rsidR="00A56F14" w:rsidRPr="00055D92">
        <w:rPr>
          <w:rFonts w:ascii="Times New Roman" w:eastAsia="Times New Roman" w:hAnsi="Times New Roman" w:cs="Times New Roman"/>
          <w:color w:val="auto"/>
          <w:sz w:val="32"/>
          <w:szCs w:val="32"/>
        </w:rPr>
        <w:t>ского района,</w:t>
      </w:r>
      <w:r w:rsidRPr="00055D92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правительством Мурманской области</w:t>
      </w:r>
      <w:r w:rsidR="00A56F14" w:rsidRPr="00055D92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и областной Думой,</w:t>
      </w:r>
      <w:r w:rsidRPr="00055D92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у которых мы всегда находим понимание, поддержку и своевременную конструктивную помощь.</w:t>
      </w:r>
    </w:p>
    <w:p w14:paraId="7E5B9BD2" w14:textId="77777777" w:rsidR="00A77ED6" w:rsidRPr="00055D92" w:rsidRDefault="00A77ED6" w:rsidP="00A77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055D92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В своей работе мы стремимся к </w:t>
      </w:r>
      <w:proofErr w:type="gramStart"/>
      <w:r w:rsidRPr="00055D92">
        <w:rPr>
          <w:rFonts w:ascii="Times New Roman" w:eastAsia="Times New Roman" w:hAnsi="Times New Roman" w:cs="Times New Roman"/>
          <w:color w:val="auto"/>
          <w:sz w:val="32"/>
          <w:szCs w:val="32"/>
        </w:rPr>
        <w:t>тому,  чтобы</w:t>
      </w:r>
      <w:proofErr w:type="gramEnd"/>
      <w:r w:rsidRPr="00055D92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наши решения были взвешенными и ответственными, а действия приносили реальный результат. От этого зависит уровень жизни каждого жителя поселения. Убежден, что, несмотря на все проблемы и трудности, обозначенные нами задачи абсолютно реализуемы. Только слаженная, скоординированная работа позволит нам обеспечить дальнейшее развитие городского поселения </w:t>
      </w:r>
      <w:proofErr w:type="spellStart"/>
      <w:r w:rsidRPr="00055D92">
        <w:rPr>
          <w:rFonts w:ascii="Times New Roman" w:eastAsia="Times New Roman" w:hAnsi="Times New Roman" w:cs="Times New Roman"/>
          <w:color w:val="auto"/>
          <w:sz w:val="32"/>
          <w:szCs w:val="32"/>
        </w:rPr>
        <w:t>Кильдинстрой</w:t>
      </w:r>
      <w:proofErr w:type="spellEnd"/>
      <w:r w:rsidRPr="00055D92">
        <w:rPr>
          <w:rFonts w:ascii="Times New Roman" w:eastAsia="Times New Roman" w:hAnsi="Times New Roman" w:cs="Times New Roman"/>
          <w:color w:val="auto"/>
          <w:sz w:val="32"/>
          <w:szCs w:val="32"/>
        </w:rPr>
        <w:t>.</w:t>
      </w:r>
    </w:p>
    <w:p w14:paraId="1B75CBD7" w14:textId="77777777" w:rsidR="00A77ED6" w:rsidRPr="00055D92" w:rsidRDefault="00A77ED6" w:rsidP="00A77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055D92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Я </w:t>
      </w:r>
      <w:proofErr w:type="gramStart"/>
      <w:r w:rsidRPr="00055D92">
        <w:rPr>
          <w:rFonts w:ascii="Times New Roman" w:eastAsia="Times New Roman" w:hAnsi="Times New Roman" w:cs="Times New Roman"/>
          <w:color w:val="auto"/>
          <w:sz w:val="32"/>
          <w:szCs w:val="32"/>
        </w:rPr>
        <w:t>благодарю  всех</w:t>
      </w:r>
      <w:proofErr w:type="gramEnd"/>
      <w:r w:rsidRPr="00055D92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неравнодушных жителей за сотрудничество!</w:t>
      </w:r>
    </w:p>
    <w:p w14:paraId="29AA437C" w14:textId="77777777" w:rsidR="007E2046" w:rsidRPr="00055D92" w:rsidRDefault="007E2046">
      <w:pPr>
        <w:rPr>
          <w:sz w:val="32"/>
          <w:szCs w:val="32"/>
        </w:rPr>
      </w:pPr>
    </w:p>
    <w:sectPr w:rsidR="007E2046" w:rsidRPr="00055D92" w:rsidSect="00497F6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609C"/>
    <w:multiLevelType w:val="hybridMultilevel"/>
    <w:tmpl w:val="14D0BB5E"/>
    <w:lvl w:ilvl="0" w:tplc="AF1A01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F0036E2"/>
    <w:multiLevelType w:val="multilevel"/>
    <w:tmpl w:val="677462F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773A4D"/>
    <w:multiLevelType w:val="hybridMultilevel"/>
    <w:tmpl w:val="E0328F62"/>
    <w:lvl w:ilvl="0" w:tplc="38BE39EE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B06224"/>
    <w:multiLevelType w:val="hybridMultilevel"/>
    <w:tmpl w:val="794CFE74"/>
    <w:lvl w:ilvl="0" w:tplc="A5067DC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B65443"/>
    <w:multiLevelType w:val="hybridMultilevel"/>
    <w:tmpl w:val="5DB0B464"/>
    <w:lvl w:ilvl="0" w:tplc="0CC8C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301534"/>
    <w:multiLevelType w:val="multilevel"/>
    <w:tmpl w:val="5AC2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EB52C5"/>
    <w:multiLevelType w:val="multilevel"/>
    <w:tmpl w:val="2E90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DE6D9A"/>
    <w:multiLevelType w:val="hybridMultilevel"/>
    <w:tmpl w:val="64160920"/>
    <w:lvl w:ilvl="0" w:tplc="7FF44A0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 w15:restartNumberingAfterBreak="0">
    <w:nsid w:val="5C434506"/>
    <w:multiLevelType w:val="hybridMultilevel"/>
    <w:tmpl w:val="619AA928"/>
    <w:lvl w:ilvl="0" w:tplc="C43EFF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00C716F"/>
    <w:multiLevelType w:val="multilevel"/>
    <w:tmpl w:val="22F8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BE713C"/>
    <w:multiLevelType w:val="hybridMultilevel"/>
    <w:tmpl w:val="794CFE74"/>
    <w:lvl w:ilvl="0" w:tplc="A5067DC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46"/>
    <w:rsid w:val="00055D92"/>
    <w:rsid w:val="000D785D"/>
    <w:rsid w:val="000E142E"/>
    <w:rsid w:val="000E51FD"/>
    <w:rsid w:val="001A3C2C"/>
    <w:rsid w:val="00233ED0"/>
    <w:rsid w:val="00236C89"/>
    <w:rsid w:val="0028273F"/>
    <w:rsid w:val="00283E01"/>
    <w:rsid w:val="002F45EB"/>
    <w:rsid w:val="003279E0"/>
    <w:rsid w:val="003D091B"/>
    <w:rsid w:val="003E041B"/>
    <w:rsid w:val="00416DE4"/>
    <w:rsid w:val="0043288F"/>
    <w:rsid w:val="00435B8E"/>
    <w:rsid w:val="004645A4"/>
    <w:rsid w:val="004768C6"/>
    <w:rsid w:val="00497F62"/>
    <w:rsid w:val="004C6326"/>
    <w:rsid w:val="004F5F2A"/>
    <w:rsid w:val="005328B9"/>
    <w:rsid w:val="0053513B"/>
    <w:rsid w:val="0057080D"/>
    <w:rsid w:val="00605F95"/>
    <w:rsid w:val="00646918"/>
    <w:rsid w:val="00675702"/>
    <w:rsid w:val="006C69BB"/>
    <w:rsid w:val="00730AE9"/>
    <w:rsid w:val="00760C77"/>
    <w:rsid w:val="007E2046"/>
    <w:rsid w:val="008375C5"/>
    <w:rsid w:val="00844ABA"/>
    <w:rsid w:val="008824F6"/>
    <w:rsid w:val="00897581"/>
    <w:rsid w:val="008A51D7"/>
    <w:rsid w:val="008C2BF2"/>
    <w:rsid w:val="008F0FEC"/>
    <w:rsid w:val="00941206"/>
    <w:rsid w:val="009432A7"/>
    <w:rsid w:val="009C67F1"/>
    <w:rsid w:val="009C7F12"/>
    <w:rsid w:val="009D78D5"/>
    <w:rsid w:val="00A56F14"/>
    <w:rsid w:val="00A77ED6"/>
    <w:rsid w:val="00AE0A50"/>
    <w:rsid w:val="00B7259E"/>
    <w:rsid w:val="00BB6304"/>
    <w:rsid w:val="00BF51B9"/>
    <w:rsid w:val="00BF7AEE"/>
    <w:rsid w:val="00BF7D02"/>
    <w:rsid w:val="00C177B3"/>
    <w:rsid w:val="00C43F3F"/>
    <w:rsid w:val="00C7636E"/>
    <w:rsid w:val="00C952A9"/>
    <w:rsid w:val="00CF4BE8"/>
    <w:rsid w:val="00D05247"/>
    <w:rsid w:val="00D12A3C"/>
    <w:rsid w:val="00D24F79"/>
    <w:rsid w:val="00D30287"/>
    <w:rsid w:val="00D83539"/>
    <w:rsid w:val="00DA6B45"/>
    <w:rsid w:val="00DD2C10"/>
    <w:rsid w:val="00DF0D26"/>
    <w:rsid w:val="00E92A32"/>
    <w:rsid w:val="00E9676D"/>
    <w:rsid w:val="00EC0F14"/>
    <w:rsid w:val="00F7782A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6D59"/>
  <w15:chartTrackingRefBased/>
  <w15:docId w15:val="{268F38B2-34C0-4BCB-8F38-2B16D197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046"/>
    <w:rPr>
      <w:rFonts w:ascii="Calibri" w:eastAsia="Calibri" w:hAnsi="Calibri" w:cs="Calibri"/>
      <w:color w:val="000000"/>
      <w:lang w:eastAsia="ru-RU"/>
    </w:rPr>
  </w:style>
  <w:style w:type="paragraph" w:styleId="2">
    <w:name w:val="heading 2"/>
    <w:basedOn w:val="a"/>
    <w:link w:val="20"/>
    <w:uiPriority w:val="9"/>
    <w:qFormat/>
    <w:rsid w:val="005328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qFormat/>
    <w:rsid w:val="007E2046"/>
    <w:pPr>
      <w:spacing w:after="0" w:line="240" w:lineRule="auto"/>
      <w:ind w:firstLine="567"/>
      <w:jc w:val="both"/>
    </w:pPr>
    <w:rPr>
      <w:rFonts w:ascii="Arial" w:eastAsia="Times New Roman" w:hAnsi="Arial" w:cs="Arial"/>
      <w:color w:val="00000A"/>
      <w:sz w:val="24"/>
      <w:szCs w:val="24"/>
    </w:rPr>
  </w:style>
  <w:style w:type="table" w:styleId="a3">
    <w:name w:val="Table Grid"/>
    <w:basedOn w:val="a1"/>
    <w:uiPriority w:val="59"/>
    <w:rsid w:val="008F0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qFormat/>
    <w:rsid w:val="009C67F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Заголовок 1 Знак"/>
    <w:basedOn w:val="a0"/>
    <w:link w:val="12"/>
    <w:uiPriority w:val="9"/>
    <w:qFormat/>
    <w:rsid w:val="009C67F1"/>
    <w:rPr>
      <w:rFonts w:ascii="Times New Roman" w:eastAsia="Times New Roman" w:hAnsi="Times New Roman" w:cs="Times New Roman"/>
      <w:b/>
      <w:bCs/>
      <w:kern w:val="2"/>
      <w:sz w:val="48"/>
      <w:szCs w:val="48"/>
      <w:shd w:val="clear" w:color="auto" w:fill="FFFFFF"/>
      <w:lang w:eastAsia="ru-RU"/>
    </w:rPr>
  </w:style>
  <w:style w:type="paragraph" w:styleId="a4">
    <w:name w:val="List Paragraph"/>
    <w:basedOn w:val="a"/>
    <w:qFormat/>
    <w:rsid w:val="009C67F1"/>
    <w:pPr>
      <w:spacing w:after="200" w:line="276" w:lineRule="auto"/>
      <w:ind w:left="720"/>
      <w:contextualSpacing/>
    </w:pPr>
    <w:rPr>
      <w:rFonts w:eastAsiaTheme="minorEastAsia" w:cstheme="minorBidi"/>
      <w:color w:val="00000A"/>
    </w:rPr>
  </w:style>
  <w:style w:type="paragraph" w:customStyle="1" w:styleId="10">
    <w:name w:val="Основной текст1"/>
    <w:basedOn w:val="a"/>
    <w:link w:val="1"/>
    <w:qFormat/>
    <w:rsid w:val="009C67F1"/>
    <w:pPr>
      <w:shd w:val="clear" w:color="auto" w:fill="FFFFFF"/>
      <w:spacing w:after="0" w:line="278" w:lineRule="exact"/>
      <w:ind w:hanging="18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2">
    <w:name w:val="Заголовок №1"/>
    <w:basedOn w:val="a"/>
    <w:link w:val="11"/>
    <w:qFormat/>
    <w:rsid w:val="009C67F1"/>
    <w:pPr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2"/>
      <w:sz w:val="48"/>
      <w:szCs w:val="48"/>
    </w:rPr>
  </w:style>
  <w:style w:type="paragraph" w:customStyle="1" w:styleId="a5">
    <w:name w:val="Оглавление"/>
    <w:basedOn w:val="a"/>
    <w:qFormat/>
    <w:rsid w:val="00730AE9"/>
    <w:pPr>
      <w:shd w:val="clear" w:color="auto" w:fill="FFFFFF"/>
      <w:spacing w:after="0" w:line="274" w:lineRule="exact"/>
      <w:ind w:hanging="520"/>
    </w:pPr>
    <w:rPr>
      <w:rFonts w:ascii="Times New Roman" w:eastAsia="Times New Roman" w:hAnsi="Times New Roman" w:cs="Times New Roman"/>
      <w:color w:val="00000A"/>
      <w:sz w:val="23"/>
      <w:szCs w:val="23"/>
      <w:lang w:eastAsia="en-US"/>
    </w:rPr>
  </w:style>
  <w:style w:type="character" w:customStyle="1" w:styleId="a6">
    <w:name w:val="Текст_Обычный"/>
    <w:qFormat/>
    <w:rsid w:val="00730AE9"/>
    <w:rPr>
      <w:b w:val="0"/>
    </w:rPr>
  </w:style>
  <w:style w:type="paragraph" w:customStyle="1" w:styleId="a7">
    <w:name w:val="Абзац"/>
    <w:qFormat/>
    <w:rsid w:val="00730AE9"/>
    <w:pPr>
      <w:spacing w:before="60" w:after="60" w:line="24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Normal (Web)"/>
    <w:basedOn w:val="a"/>
    <w:uiPriority w:val="99"/>
    <w:qFormat/>
    <w:rsid w:val="00C7636E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qFormat/>
    <w:rsid w:val="0057080D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9">
    <w:name w:val="Body Text"/>
    <w:basedOn w:val="a"/>
    <w:link w:val="aa"/>
    <w:rsid w:val="0057080D"/>
    <w:pPr>
      <w:spacing w:after="140" w:line="288" w:lineRule="auto"/>
    </w:pPr>
  </w:style>
  <w:style w:type="character" w:customStyle="1" w:styleId="aa">
    <w:name w:val="Основной текст Знак"/>
    <w:basedOn w:val="a0"/>
    <w:link w:val="a9"/>
    <w:rsid w:val="0057080D"/>
    <w:rPr>
      <w:rFonts w:ascii="Calibri" w:eastAsia="Calibri" w:hAnsi="Calibri" w:cs="Calibri"/>
      <w:color w:val="000000"/>
      <w:lang w:eastAsia="ru-RU"/>
    </w:rPr>
  </w:style>
  <w:style w:type="character" w:styleId="ab">
    <w:name w:val="Strong"/>
    <w:basedOn w:val="a0"/>
    <w:uiPriority w:val="22"/>
    <w:qFormat/>
    <w:rsid w:val="00B7259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328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">
    <w:name w:val="s"/>
    <w:basedOn w:val="a0"/>
    <w:rsid w:val="005328B9"/>
  </w:style>
  <w:style w:type="character" w:styleId="ac">
    <w:name w:val="Hyperlink"/>
    <w:basedOn w:val="a0"/>
    <w:uiPriority w:val="99"/>
    <w:semiHidden/>
    <w:unhideWhenUsed/>
    <w:rsid w:val="00532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4C01C-08B4-4A5E-94EC-30039B4C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Игнатьев</dc:creator>
  <cp:keywords/>
  <dc:description/>
  <cp:lastModifiedBy>Александр Игнатьев</cp:lastModifiedBy>
  <cp:revision>30</cp:revision>
  <cp:lastPrinted>2021-05-18T11:43:00Z</cp:lastPrinted>
  <dcterms:created xsi:type="dcterms:W3CDTF">2019-03-21T13:47:00Z</dcterms:created>
  <dcterms:modified xsi:type="dcterms:W3CDTF">2021-05-18T12:34:00Z</dcterms:modified>
</cp:coreProperties>
</file>