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6E" w:rsidRPr="00D92778" w:rsidRDefault="00A4616E" w:rsidP="00A46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778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B6FBA"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</w:t>
      </w:r>
      <w:r w:rsidRPr="00D92778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="000D1D79" w:rsidRPr="00D92778">
        <w:rPr>
          <w:rFonts w:ascii="Times New Roman" w:hAnsi="Times New Roman" w:cs="Times New Roman"/>
          <w:b/>
          <w:sz w:val="24"/>
          <w:szCs w:val="24"/>
        </w:rPr>
        <w:t>аукциона на право заключения договора купли-продажи муниципального имущества по извещению № 280421/0241074/02 № ЛОТа</w:t>
      </w:r>
      <w:proofErr w:type="gramStart"/>
      <w:r w:rsidR="000D1D79" w:rsidRPr="00D9277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tbl>
      <w:tblPr>
        <w:tblStyle w:val="a5"/>
        <w:tblW w:w="247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0"/>
      </w:tblGrid>
      <w:tr w:rsidR="000D1D79" w:rsidRPr="00D92778" w:rsidTr="000D1D79">
        <w:tc>
          <w:tcPr>
            <w:tcW w:w="5000" w:type="pct"/>
          </w:tcPr>
          <w:p w:rsidR="000D1D79" w:rsidRPr="00D92778" w:rsidRDefault="000D1D79" w:rsidP="001B6FB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D79" w:rsidRPr="00D92778" w:rsidRDefault="000D1D79" w:rsidP="00D9277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рассмотрения заявок аукциона: </w:t>
      </w:r>
      <w:r w:rsidRPr="00D9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184367, Мурманская область, Кольский район, </w:t>
      </w:r>
      <w:proofErr w:type="spellStart"/>
      <w:r w:rsidRPr="00D92778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D9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Кильдинстрой, ул. </w:t>
      </w:r>
      <w:proofErr w:type="gramStart"/>
      <w:r w:rsidRPr="00D92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D9277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4, 2 этаж, кабинет Отдела УМИ городского поселения Кильдинстрой.</w:t>
      </w:r>
    </w:p>
    <w:p w:rsidR="00A4616E" w:rsidRPr="00D92778" w:rsidRDefault="000D1D79" w:rsidP="00D9277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778">
        <w:rPr>
          <w:rFonts w:ascii="Times New Roman" w:hAnsi="Times New Roman" w:cs="Times New Roman"/>
          <w:b/>
          <w:sz w:val="24"/>
          <w:szCs w:val="24"/>
        </w:rPr>
        <w:t>Дата и время рассмотрения и оценки заявок на участие в открытом аукционе:</w:t>
      </w:r>
      <w:r w:rsidRPr="00D92778">
        <w:rPr>
          <w:rFonts w:ascii="Times New Roman" w:hAnsi="Times New Roman" w:cs="Times New Roman"/>
          <w:sz w:val="24"/>
          <w:szCs w:val="24"/>
        </w:rPr>
        <w:t xml:space="preserve"> 20.05.2021 г., 16:00 (по московскому времени)</w:t>
      </w:r>
    </w:p>
    <w:p w:rsidR="000D1D79" w:rsidRPr="00D92778" w:rsidRDefault="000D1D79" w:rsidP="00D9277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организатора аукциона</w:t>
      </w:r>
      <w:r w:rsidRPr="00D9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городского поселения Кильдинстрой Кольского района Мурманской области. </w:t>
      </w:r>
    </w:p>
    <w:p w:rsidR="000D1D79" w:rsidRPr="00D92778" w:rsidRDefault="000D1D79" w:rsidP="00D9277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778">
        <w:rPr>
          <w:rFonts w:ascii="Times New Roman" w:hAnsi="Times New Roman" w:cs="Times New Roman"/>
          <w:b/>
          <w:sz w:val="24"/>
          <w:szCs w:val="24"/>
        </w:rPr>
        <w:t>Извещение № 280421/0241074/02 № ЛОТа</w:t>
      </w:r>
      <w:proofErr w:type="gramStart"/>
      <w:r w:rsidRPr="00D9277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D92778" w:rsidRDefault="00A4616E" w:rsidP="00D9277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78">
        <w:rPr>
          <w:rFonts w:ascii="Times New Roman" w:hAnsi="Times New Roman" w:cs="Times New Roman"/>
          <w:b/>
          <w:sz w:val="24"/>
          <w:szCs w:val="24"/>
        </w:rPr>
        <w:t>Наименование:</w:t>
      </w:r>
      <w:r w:rsidR="009111B7" w:rsidRPr="00D9277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0D1D79" w:rsidRPr="00D9277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на право заключения договора купли-продажи муниципального имущества, находящегося в муниципальной собственности муниципального образования городское поселение Кильдинстрой Кольского района Мурманской области.</w:t>
      </w:r>
    </w:p>
    <w:p w:rsidR="00A4616E" w:rsidRDefault="00A4616E" w:rsidP="00D9277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2778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контракта:</w:t>
      </w:r>
      <w:r w:rsidRPr="00D92778">
        <w:rPr>
          <w:rFonts w:ascii="Times New Roman" w:hAnsi="Times New Roman" w:cs="Times New Roman"/>
          <w:sz w:val="24"/>
          <w:szCs w:val="24"/>
        </w:rPr>
        <w:t xml:space="preserve"> </w:t>
      </w:r>
      <w:r w:rsidR="000D1D79" w:rsidRPr="00D9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81000 (Восемьдесят одна тысяча) руб. 00 коп</w:t>
      </w:r>
      <w:proofErr w:type="gramStart"/>
      <w:r w:rsidR="000D1D79" w:rsidRPr="00D9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="000D1D79" w:rsidRPr="00D92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НДС не облагается.</w:t>
      </w:r>
    </w:p>
    <w:p w:rsidR="00D92778" w:rsidRPr="00D92778" w:rsidRDefault="00D92778" w:rsidP="00D9277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1D79" w:rsidRPr="005A4DC7" w:rsidRDefault="00A4616E" w:rsidP="00D927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78">
        <w:rPr>
          <w:rFonts w:ascii="Times New Roman" w:hAnsi="Times New Roman" w:cs="Times New Roman"/>
          <w:sz w:val="24"/>
          <w:szCs w:val="24"/>
        </w:rPr>
        <w:t>Извещение</w:t>
      </w:r>
      <w:r w:rsidR="005A4DC7">
        <w:rPr>
          <w:rFonts w:ascii="Times New Roman" w:hAnsi="Times New Roman" w:cs="Times New Roman"/>
          <w:sz w:val="24"/>
          <w:szCs w:val="24"/>
        </w:rPr>
        <w:t>:</w:t>
      </w:r>
      <w:r w:rsidRPr="00D927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0319" w:rsidRPr="00D9277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</w:t>
      </w:r>
      <w:r w:rsidR="005A4DC7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2B0319" w:rsidRPr="00D9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</w:t>
      </w:r>
      <w:r w:rsidR="005A4DC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B0319" w:rsidRPr="00D92778">
        <w:rPr>
          <w:rFonts w:ascii="Times New Roman" w:hAnsi="Times New Roman" w:cs="Times New Roman"/>
          <w:sz w:val="24"/>
          <w:szCs w:val="24"/>
        </w:rPr>
        <w:t xml:space="preserve"> </w:t>
      </w:r>
      <w:r w:rsidRPr="00D92778">
        <w:rPr>
          <w:rFonts w:ascii="Times New Roman" w:hAnsi="Times New Roman" w:cs="Times New Roman"/>
          <w:sz w:val="24"/>
          <w:szCs w:val="24"/>
        </w:rPr>
        <w:t xml:space="preserve">о проведении открытого </w:t>
      </w:r>
      <w:r w:rsidR="000D1D79" w:rsidRPr="00D92778">
        <w:rPr>
          <w:rFonts w:ascii="Times New Roman" w:hAnsi="Times New Roman" w:cs="Times New Roman"/>
          <w:sz w:val="24"/>
          <w:szCs w:val="24"/>
        </w:rPr>
        <w:t>аукциона</w:t>
      </w:r>
      <w:r w:rsidRPr="00D92778">
        <w:rPr>
          <w:rFonts w:ascii="Times New Roman" w:hAnsi="Times New Roman" w:cs="Times New Roman"/>
          <w:sz w:val="24"/>
          <w:szCs w:val="24"/>
        </w:rPr>
        <w:t xml:space="preserve"> </w:t>
      </w:r>
      <w:r w:rsidR="000D1D79" w:rsidRPr="00D9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купли-продажи муниципального имущества, находящегося в муниципальной собственности муниципального образования городское поселение Кильдинстрой Кольского района Мурманской области </w:t>
      </w:r>
      <w:r w:rsidRPr="00D92778">
        <w:rPr>
          <w:rFonts w:ascii="Times New Roman" w:hAnsi="Times New Roman" w:cs="Times New Roman"/>
          <w:sz w:val="24"/>
          <w:szCs w:val="24"/>
        </w:rPr>
        <w:t xml:space="preserve">были размещены на </w:t>
      </w:r>
      <w:r w:rsidR="000D1D79" w:rsidRPr="00D9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сайте торгов </w:t>
      </w:r>
      <w:hyperlink r:id="rId5" w:history="1">
        <w:r w:rsidR="000D1D79" w:rsidRPr="00D9277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www.torgi.gov.ru</w:t>
        </w:r>
      </w:hyperlink>
      <w:r w:rsidR="000D1D79" w:rsidRPr="00D927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5A4D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A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A4DC7" w:rsidRPr="005A4DC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администрации городского поселения Кильдинстрой Кольского района Мурманской области http://www.mokildin.ru/</w:t>
      </w:r>
      <w:proofErr w:type="gramEnd"/>
    </w:p>
    <w:p w:rsidR="005A4DC7" w:rsidRDefault="005A4DC7" w:rsidP="000D1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86D" w:rsidRPr="00D92778" w:rsidRDefault="00EA686D" w:rsidP="000D1D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hi-IN"/>
        </w:rPr>
      </w:pPr>
      <w:r w:rsidRPr="00D92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комиссии:</w:t>
      </w:r>
    </w:p>
    <w:tbl>
      <w:tblPr>
        <w:tblW w:w="10065" w:type="dxa"/>
        <w:tblInd w:w="108" w:type="dxa"/>
        <w:tblLook w:val="01E0"/>
      </w:tblPr>
      <w:tblGrid>
        <w:gridCol w:w="2389"/>
        <w:gridCol w:w="7676"/>
      </w:tblGrid>
      <w:tr w:rsidR="000D1D79" w:rsidRPr="00D92778" w:rsidTr="001B6FBA">
        <w:tc>
          <w:tcPr>
            <w:tcW w:w="2389" w:type="dxa"/>
          </w:tcPr>
          <w:p w:rsidR="000D1D79" w:rsidRPr="00D92778" w:rsidRDefault="000D1D79" w:rsidP="001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D79" w:rsidRPr="00D92778" w:rsidRDefault="000D1D79" w:rsidP="00D9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:rsidR="000D1D79" w:rsidRPr="00D92778" w:rsidRDefault="000D1D79" w:rsidP="001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6" w:type="dxa"/>
          </w:tcPr>
          <w:p w:rsidR="000D1D79" w:rsidRPr="00D92778" w:rsidRDefault="000D1D79" w:rsidP="001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D1D79" w:rsidRPr="00D92778" w:rsidRDefault="000D1D79" w:rsidP="005A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7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Солодина</w:t>
            </w:r>
            <w:proofErr w:type="spellEnd"/>
            <w:r w:rsidRPr="00D927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Татьяна Юрьевна, и.о. начальника Отдела управления муниципальным имуществом администрации городского поселения Кильдинстрой, ведущий специалист администрации,</w:t>
            </w:r>
          </w:p>
          <w:p w:rsidR="000D1D79" w:rsidRPr="00D92778" w:rsidRDefault="000D1D79" w:rsidP="001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D79" w:rsidRPr="00D92778" w:rsidTr="001B6FBA">
        <w:tc>
          <w:tcPr>
            <w:tcW w:w="2389" w:type="dxa"/>
          </w:tcPr>
          <w:p w:rsidR="000D1D79" w:rsidRPr="00D92778" w:rsidRDefault="000D1D79" w:rsidP="001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6" w:type="dxa"/>
          </w:tcPr>
          <w:p w:rsidR="000D1D79" w:rsidRPr="00D92778" w:rsidRDefault="000D1D79" w:rsidP="001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D79" w:rsidRPr="00D92778" w:rsidTr="001B6FBA">
        <w:tc>
          <w:tcPr>
            <w:tcW w:w="2389" w:type="dxa"/>
          </w:tcPr>
          <w:p w:rsidR="000D1D79" w:rsidRPr="00D92778" w:rsidRDefault="000D1D79" w:rsidP="00D9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0D1D79" w:rsidRPr="00D92778" w:rsidRDefault="000D1D79" w:rsidP="001B6FB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D79" w:rsidRPr="00D92778" w:rsidRDefault="000D1D79" w:rsidP="001B6FB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D79" w:rsidRPr="00D92778" w:rsidRDefault="000D1D79" w:rsidP="001B6FB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D79" w:rsidRPr="00D92778" w:rsidRDefault="000D1D79" w:rsidP="001B6FB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D79" w:rsidRPr="00D92778" w:rsidRDefault="000D1D79" w:rsidP="001B6FB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D79" w:rsidRPr="00D92778" w:rsidRDefault="000D1D79" w:rsidP="001B6FB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D79" w:rsidRPr="00D92778" w:rsidRDefault="000D1D79" w:rsidP="00D927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Секретарь:</w:t>
            </w:r>
          </w:p>
        </w:tc>
        <w:tc>
          <w:tcPr>
            <w:tcW w:w="7676" w:type="dxa"/>
          </w:tcPr>
          <w:p w:rsidR="000D1D79" w:rsidRPr="00D92778" w:rsidRDefault="000D1D79" w:rsidP="005A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27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Некрасова Ольга Алексеевна, заместитель главы </w:t>
            </w:r>
            <w:r w:rsidRPr="00D9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Кильдинстрой,</w:t>
            </w:r>
          </w:p>
          <w:p w:rsidR="005A4DC7" w:rsidRDefault="005A4DC7" w:rsidP="005A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D1D79" w:rsidRPr="00D92778" w:rsidRDefault="000D1D79" w:rsidP="005A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927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Черепко</w:t>
            </w:r>
            <w:proofErr w:type="spellEnd"/>
            <w:r w:rsidRPr="00D927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Дмитрий Александрович, начальник МКУ «Управление городского хозяйства г.п. Кильдинстрой»,</w:t>
            </w:r>
          </w:p>
          <w:p w:rsidR="005A4DC7" w:rsidRDefault="005A4DC7" w:rsidP="005A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D1D79" w:rsidRPr="00D92778" w:rsidRDefault="000D1D79" w:rsidP="005A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Жукова Вера Алексеевна, главный бухгалтер МКУ «Бухгалтерско-эксплуатационная служба городского </w:t>
            </w:r>
            <w:r w:rsidRPr="00D9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Кильдинстрой»,</w:t>
            </w:r>
          </w:p>
          <w:p w:rsidR="00D92778" w:rsidRDefault="00D92778" w:rsidP="001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D1D79" w:rsidRPr="00D92778" w:rsidRDefault="000D1D79" w:rsidP="005A4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Сафонов Александр Николаевич, главный юрисконсульт МКУ «Бухгалтерско-эксплуатационная служба городского поселения Кильдинстрой», </w:t>
            </w:r>
          </w:p>
          <w:p w:rsidR="000D1D79" w:rsidRPr="00D92778" w:rsidRDefault="000D1D79" w:rsidP="001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80EF3" w:rsidRPr="00D92778" w:rsidRDefault="005A4DC7" w:rsidP="00180EF3">
      <w:pPr>
        <w:pStyle w:val="a3"/>
        <w:tabs>
          <w:tab w:val="left" w:pos="-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При</w:t>
      </w:r>
      <w:r w:rsidR="00180EF3" w:rsidRPr="00D9277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рассмотрени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и</w:t>
      </w:r>
      <w:r w:rsidR="00180EF3" w:rsidRPr="00D9277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180EF3" w:rsidRPr="00D92778">
        <w:rPr>
          <w:rFonts w:ascii="Times New Roman" w:hAnsi="Times New Roman" w:cs="Times New Roman"/>
          <w:sz w:val="24"/>
          <w:szCs w:val="24"/>
        </w:rPr>
        <w:t>и оценке заявок</w:t>
      </w:r>
      <w:r w:rsidR="00180EF3" w:rsidRPr="00D9277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на участие в открытом </w:t>
      </w:r>
      <w:r w:rsidR="00EA686D" w:rsidRPr="00D92778">
        <w:rPr>
          <w:rFonts w:ascii="Times New Roman" w:hAnsi="Times New Roman" w:cs="Times New Roman"/>
          <w:sz w:val="24"/>
          <w:szCs w:val="24"/>
          <w:lang w:eastAsia="zh-CN" w:bidi="hi-IN"/>
        </w:rPr>
        <w:t>аукционе</w:t>
      </w:r>
      <w:r w:rsidR="00180EF3" w:rsidRPr="00D9277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присутствовали:</w:t>
      </w:r>
    </w:p>
    <w:p w:rsidR="00180EF3" w:rsidRPr="00D92778" w:rsidRDefault="00180EF3" w:rsidP="00180EF3">
      <w:pPr>
        <w:pStyle w:val="a3"/>
        <w:tabs>
          <w:tab w:val="left" w:pos="-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693"/>
      </w:tblGrid>
      <w:tr w:rsidR="00A4616E" w:rsidRPr="00D92778" w:rsidTr="003E3368">
        <w:trPr>
          <w:trHeight w:val="387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A4616E" w:rsidRPr="00D92778" w:rsidRDefault="00A4616E" w:rsidP="001B6FB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4616E" w:rsidRPr="00D92778" w:rsidRDefault="00A4616E" w:rsidP="001B6FB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4616E" w:rsidRPr="00D92778" w:rsidRDefault="00A4616E" w:rsidP="001B6FBA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9111B7" w:rsidRPr="00D92778" w:rsidTr="003E3368">
        <w:trPr>
          <w:trHeight w:val="383"/>
        </w:trPr>
        <w:tc>
          <w:tcPr>
            <w:tcW w:w="4253" w:type="dxa"/>
            <w:vAlign w:val="center"/>
          </w:tcPr>
          <w:p w:rsidR="009111B7" w:rsidRPr="00D92778" w:rsidRDefault="00EA686D" w:rsidP="005A4DC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7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Солодина</w:t>
            </w:r>
            <w:proofErr w:type="spellEnd"/>
            <w:r w:rsidRPr="00D927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Татьяна Юрьевна</w:t>
            </w:r>
          </w:p>
        </w:tc>
        <w:tc>
          <w:tcPr>
            <w:tcW w:w="2977" w:type="dxa"/>
            <w:vAlign w:val="center"/>
          </w:tcPr>
          <w:p w:rsidR="009111B7" w:rsidRPr="00D92778" w:rsidRDefault="009111B7" w:rsidP="009111B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:rsidR="009111B7" w:rsidRPr="00D92778" w:rsidRDefault="00EA686D" w:rsidP="009111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9111B7" w:rsidRPr="00D92778" w:rsidTr="003E3368">
        <w:trPr>
          <w:trHeight w:val="383"/>
        </w:trPr>
        <w:tc>
          <w:tcPr>
            <w:tcW w:w="4253" w:type="dxa"/>
            <w:vAlign w:val="center"/>
          </w:tcPr>
          <w:p w:rsidR="009111B7" w:rsidRPr="00D92778" w:rsidRDefault="00EA686D" w:rsidP="005A4DC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Некрасова Ольга Алексеевна</w:t>
            </w:r>
          </w:p>
        </w:tc>
        <w:tc>
          <w:tcPr>
            <w:tcW w:w="2977" w:type="dxa"/>
            <w:vAlign w:val="center"/>
          </w:tcPr>
          <w:p w:rsidR="009111B7" w:rsidRPr="00D92778" w:rsidRDefault="00EA686D" w:rsidP="009111B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9111B7" w:rsidRPr="00D92778" w:rsidRDefault="00EA686D" w:rsidP="009111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sz w:val="24"/>
                <w:szCs w:val="24"/>
              </w:rPr>
              <w:t>отсутствовала</w:t>
            </w:r>
          </w:p>
        </w:tc>
      </w:tr>
      <w:tr w:rsidR="009111B7" w:rsidRPr="00D92778" w:rsidTr="003E3368">
        <w:trPr>
          <w:trHeight w:val="383"/>
        </w:trPr>
        <w:tc>
          <w:tcPr>
            <w:tcW w:w="4253" w:type="dxa"/>
            <w:vAlign w:val="center"/>
          </w:tcPr>
          <w:p w:rsidR="009111B7" w:rsidRPr="00D92778" w:rsidRDefault="00EA686D" w:rsidP="005A4DC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7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Черепко</w:t>
            </w:r>
            <w:proofErr w:type="spellEnd"/>
            <w:r w:rsidRPr="00D927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Дмитрий Александрович</w:t>
            </w:r>
          </w:p>
        </w:tc>
        <w:tc>
          <w:tcPr>
            <w:tcW w:w="2977" w:type="dxa"/>
            <w:vAlign w:val="center"/>
          </w:tcPr>
          <w:p w:rsidR="009111B7" w:rsidRPr="00D92778" w:rsidRDefault="009111B7" w:rsidP="009111B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9111B7" w:rsidRPr="00D92778" w:rsidRDefault="009111B7" w:rsidP="009111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9111B7" w:rsidRPr="00D92778" w:rsidTr="003E3368">
        <w:trPr>
          <w:trHeight w:val="383"/>
        </w:trPr>
        <w:tc>
          <w:tcPr>
            <w:tcW w:w="4253" w:type="dxa"/>
            <w:vAlign w:val="center"/>
          </w:tcPr>
          <w:p w:rsidR="009111B7" w:rsidRPr="00D92778" w:rsidRDefault="00EA686D" w:rsidP="005A4DC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Жукова Вера Алексеевна</w:t>
            </w:r>
          </w:p>
        </w:tc>
        <w:tc>
          <w:tcPr>
            <w:tcW w:w="2977" w:type="dxa"/>
            <w:vAlign w:val="center"/>
          </w:tcPr>
          <w:p w:rsidR="009111B7" w:rsidRPr="00D92778" w:rsidRDefault="009111B7" w:rsidP="009111B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:rsidR="009111B7" w:rsidRPr="00D92778" w:rsidRDefault="00EA686D" w:rsidP="009111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9111B7" w:rsidRPr="00D92778" w:rsidTr="003E3368">
        <w:trPr>
          <w:trHeight w:val="383"/>
        </w:trPr>
        <w:tc>
          <w:tcPr>
            <w:tcW w:w="4253" w:type="dxa"/>
            <w:vAlign w:val="center"/>
          </w:tcPr>
          <w:p w:rsidR="009111B7" w:rsidRPr="00D92778" w:rsidRDefault="00EA686D" w:rsidP="005A4DC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Сафонов Александр Николаевич</w:t>
            </w:r>
          </w:p>
        </w:tc>
        <w:tc>
          <w:tcPr>
            <w:tcW w:w="2977" w:type="dxa"/>
            <w:vAlign w:val="center"/>
          </w:tcPr>
          <w:p w:rsidR="009111B7" w:rsidRPr="00D92778" w:rsidRDefault="009111B7" w:rsidP="009111B7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693" w:type="dxa"/>
            <w:vAlign w:val="center"/>
          </w:tcPr>
          <w:p w:rsidR="009111B7" w:rsidRPr="00D92778" w:rsidRDefault="009111B7" w:rsidP="009111B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="002033B8" w:rsidRPr="00D92778" w:rsidRDefault="002033B8" w:rsidP="002033B8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hi-IN"/>
        </w:rPr>
      </w:pPr>
    </w:p>
    <w:p w:rsidR="009111B7" w:rsidRPr="00D92778" w:rsidRDefault="009111B7" w:rsidP="00EA686D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hi-IN"/>
        </w:rPr>
      </w:pPr>
      <w:r w:rsidRPr="00D9277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Всего на заседании присутствовало </w:t>
      </w:r>
      <w:r w:rsidR="00EA686D" w:rsidRPr="00D92778">
        <w:rPr>
          <w:rFonts w:ascii="Times New Roman" w:hAnsi="Times New Roman" w:cs="Times New Roman"/>
          <w:sz w:val="24"/>
          <w:szCs w:val="24"/>
          <w:lang w:eastAsia="zh-CN" w:bidi="hi-IN"/>
        </w:rPr>
        <w:t>4</w:t>
      </w:r>
      <w:r w:rsidRPr="00D9277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член</w:t>
      </w:r>
      <w:proofErr w:type="gramStart"/>
      <w:r w:rsidRPr="00D92778">
        <w:rPr>
          <w:rFonts w:ascii="Times New Roman" w:hAnsi="Times New Roman" w:cs="Times New Roman"/>
          <w:sz w:val="24"/>
          <w:szCs w:val="24"/>
          <w:lang w:eastAsia="zh-CN" w:bidi="hi-IN"/>
        </w:rPr>
        <w:t>а(</w:t>
      </w:r>
      <w:proofErr w:type="spellStart"/>
      <w:proofErr w:type="gramEnd"/>
      <w:r w:rsidRPr="00D92778">
        <w:rPr>
          <w:rFonts w:ascii="Times New Roman" w:hAnsi="Times New Roman" w:cs="Times New Roman"/>
          <w:sz w:val="24"/>
          <w:szCs w:val="24"/>
          <w:lang w:eastAsia="zh-CN" w:bidi="hi-IN"/>
        </w:rPr>
        <w:t>ов</w:t>
      </w:r>
      <w:proofErr w:type="spellEnd"/>
      <w:r w:rsidRPr="00D9277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) </w:t>
      </w:r>
      <w:r w:rsidR="00EA686D" w:rsidRPr="00D9277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аукционной комиссии</w:t>
      </w:r>
      <w:r w:rsidR="005A4D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686D" w:rsidRPr="00D9277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D92778">
        <w:rPr>
          <w:rFonts w:ascii="Times New Roman" w:hAnsi="Times New Roman" w:cs="Times New Roman"/>
          <w:sz w:val="24"/>
          <w:szCs w:val="24"/>
          <w:lang w:eastAsia="zh-CN" w:bidi="hi-IN"/>
        </w:rPr>
        <w:t>Кворум имеется. Заседание правомочно.</w:t>
      </w:r>
    </w:p>
    <w:p w:rsidR="00180EF3" w:rsidRPr="00D92778" w:rsidRDefault="00180EF3" w:rsidP="002033B8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hi-IN"/>
        </w:rPr>
      </w:pPr>
    </w:p>
    <w:p w:rsidR="002033B8" w:rsidRPr="00D92778" w:rsidRDefault="005D1C98" w:rsidP="00EA686D">
      <w:pPr>
        <w:pStyle w:val="a3"/>
        <w:tabs>
          <w:tab w:val="left" w:pos="-562"/>
        </w:tabs>
        <w:spacing w:before="120"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778">
        <w:rPr>
          <w:rFonts w:ascii="Times New Roman" w:hAnsi="Times New Roman" w:cs="Times New Roman"/>
          <w:sz w:val="24"/>
          <w:szCs w:val="24"/>
        </w:rPr>
        <w:t xml:space="preserve">На основании протокола проведения открытого </w:t>
      </w:r>
      <w:r w:rsidR="00EA686D" w:rsidRPr="00D92778">
        <w:rPr>
          <w:rFonts w:ascii="Times New Roman" w:hAnsi="Times New Roman" w:cs="Times New Roman"/>
          <w:sz w:val="24"/>
          <w:szCs w:val="24"/>
        </w:rPr>
        <w:t>аукциона</w:t>
      </w:r>
      <w:r w:rsidRPr="00D9277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D92778">
        <w:rPr>
          <w:rFonts w:ascii="Times New Roman" w:hAnsi="Times New Roman" w:cs="Times New Roman"/>
          <w:sz w:val="24"/>
          <w:szCs w:val="24"/>
          <w:lang w:eastAsia="ru-RU" w:bidi="hi-IN"/>
        </w:rPr>
        <w:t xml:space="preserve">были рассмотрены заявки следующих участников открытого </w:t>
      </w:r>
      <w:r w:rsidR="00EA686D" w:rsidRPr="00D92778">
        <w:rPr>
          <w:rFonts w:ascii="Times New Roman" w:hAnsi="Times New Roman" w:cs="Times New Roman"/>
          <w:sz w:val="24"/>
          <w:szCs w:val="24"/>
          <w:lang w:eastAsia="ru-RU" w:bidi="hi-IN"/>
        </w:rPr>
        <w:t>аукциона</w:t>
      </w:r>
      <w:r w:rsidRPr="00D92778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868"/>
        <w:gridCol w:w="3674"/>
        <w:gridCol w:w="3442"/>
      </w:tblGrid>
      <w:tr w:rsidR="00EA686D" w:rsidRPr="00D92778" w:rsidTr="00EA686D">
        <w:trPr>
          <w:trHeight w:val="770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86D" w:rsidRPr="00D92778" w:rsidRDefault="00EA686D" w:rsidP="001B6F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  номер заявки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686D" w:rsidRPr="00D92778" w:rsidRDefault="00EA686D" w:rsidP="001B6F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86D" w:rsidRPr="00D92778" w:rsidRDefault="00EA686D" w:rsidP="00EA68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открытого аукциона</w:t>
            </w:r>
          </w:p>
        </w:tc>
      </w:tr>
      <w:tr w:rsidR="00EA686D" w:rsidRPr="00D92778" w:rsidTr="00EA686D">
        <w:trPr>
          <w:trHeight w:val="365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D" w:rsidRPr="00D92778" w:rsidRDefault="00EA686D" w:rsidP="002033B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D" w:rsidRPr="00D92778" w:rsidRDefault="00EA686D" w:rsidP="00EA68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>04.05.2021. 11:30 (по московскому времени)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D" w:rsidRPr="00D92778" w:rsidRDefault="00EA686D" w:rsidP="002033B8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 Сергей Александрович</w:t>
            </w:r>
          </w:p>
        </w:tc>
      </w:tr>
      <w:tr w:rsidR="00EA686D" w:rsidRPr="00D92778" w:rsidTr="00EA686D">
        <w:trPr>
          <w:trHeight w:val="202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D" w:rsidRPr="00D92778" w:rsidRDefault="00EA686D" w:rsidP="002033B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D" w:rsidRPr="00D92778" w:rsidRDefault="00EA686D" w:rsidP="00EA68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>17.05.2021.14:15 (по московскому времени)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D" w:rsidRPr="00D92778" w:rsidRDefault="00EA686D" w:rsidP="002033B8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>Лепихин</w:t>
            </w:r>
            <w:proofErr w:type="spellEnd"/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Васильевич</w:t>
            </w:r>
          </w:p>
        </w:tc>
      </w:tr>
      <w:tr w:rsidR="00EA686D" w:rsidRPr="00D92778" w:rsidTr="00EA686D">
        <w:trPr>
          <w:trHeight w:val="202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D" w:rsidRPr="00D92778" w:rsidRDefault="00EA686D" w:rsidP="002033B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D" w:rsidRPr="00D92778" w:rsidRDefault="00EA686D" w:rsidP="00EA686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>17.05.2021. 14:19 (по московскому времени)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D" w:rsidRPr="00D92778" w:rsidRDefault="00EA686D" w:rsidP="002033B8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>Громов Виктор Яковлевич</w:t>
            </w:r>
          </w:p>
        </w:tc>
      </w:tr>
      <w:tr w:rsidR="00EA686D" w:rsidRPr="00D92778" w:rsidTr="00EA686D">
        <w:trPr>
          <w:trHeight w:val="202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D" w:rsidRPr="00D92778" w:rsidRDefault="00EA686D" w:rsidP="002033B8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D" w:rsidRPr="00D92778" w:rsidRDefault="00EA686D" w:rsidP="002033B8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>18.05.2021. 09:56(по московскому времени)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D" w:rsidRPr="00D92778" w:rsidRDefault="00EA686D" w:rsidP="002033B8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предприниматель Карельская Светлана Александровна</w:t>
            </w:r>
          </w:p>
        </w:tc>
      </w:tr>
      <w:tr w:rsidR="00EA686D" w:rsidRPr="00D92778" w:rsidTr="00EA686D">
        <w:trPr>
          <w:trHeight w:val="202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D" w:rsidRPr="00D92778" w:rsidRDefault="00EA686D" w:rsidP="002033B8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D" w:rsidRPr="00D92778" w:rsidRDefault="00EA686D" w:rsidP="002033B8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>19.05.2021. 15:09 (по московскому времени)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D" w:rsidRPr="00D92778" w:rsidRDefault="00EA686D" w:rsidP="002033B8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>Никончук</w:t>
            </w:r>
            <w:proofErr w:type="spellEnd"/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Вячеслав Юрьевич</w:t>
            </w:r>
          </w:p>
        </w:tc>
      </w:tr>
      <w:tr w:rsidR="00EA686D" w:rsidRPr="00D92778" w:rsidTr="00EA686D">
        <w:trPr>
          <w:trHeight w:val="202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D" w:rsidRPr="00D92778" w:rsidRDefault="00EA686D" w:rsidP="002033B8">
            <w:pPr>
              <w:spacing w:after="12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6D" w:rsidRPr="00D92778" w:rsidRDefault="00EA686D" w:rsidP="002033B8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>19.05.2021. 10-00 (по московскому времени)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D" w:rsidRPr="00D92778" w:rsidRDefault="00EA686D" w:rsidP="00EA686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>Чех Дмитрий Юрьевич</w:t>
            </w:r>
          </w:p>
        </w:tc>
      </w:tr>
    </w:tbl>
    <w:p w:rsidR="00EA686D" w:rsidRPr="00D92778" w:rsidRDefault="00EA686D" w:rsidP="00EA686D">
      <w:pPr>
        <w:tabs>
          <w:tab w:val="left" w:pos="-562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6908B9" w:rsidRDefault="00EA686D" w:rsidP="00EA686D">
      <w:pPr>
        <w:tabs>
          <w:tab w:val="left" w:pos="-56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778">
        <w:rPr>
          <w:rFonts w:ascii="Times New Roman" w:hAnsi="Times New Roman" w:cs="Times New Roman"/>
          <w:sz w:val="24"/>
          <w:szCs w:val="24"/>
          <w:lang w:eastAsia="zh-CN" w:bidi="hi-IN"/>
        </w:rPr>
        <w:t>Аукционн</w:t>
      </w:r>
      <w:r w:rsidR="005A4DC7">
        <w:rPr>
          <w:rFonts w:ascii="Times New Roman" w:hAnsi="Times New Roman" w:cs="Times New Roman"/>
          <w:sz w:val="24"/>
          <w:szCs w:val="24"/>
          <w:lang w:eastAsia="zh-CN" w:bidi="hi-IN"/>
        </w:rPr>
        <w:t>ая</w:t>
      </w:r>
      <w:r w:rsidRPr="00D9277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комисси</w:t>
      </w:r>
      <w:r w:rsidR="005A4DC7">
        <w:rPr>
          <w:rFonts w:ascii="Times New Roman" w:hAnsi="Times New Roman" w:cs="Times New Roman"/>
          <w:sz w:val="24"/>
          <w:szCs w:val="24"/>
          <w:lang w:eastAsia="zh-CN" w:bidi="hi-IN"/>
        </w:rPr>
        <w:t>я,</w:t>
      </w:r>
      <w:r w:rsidR="006908B9" w:rsidRPr="00D92778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7003E3" w:rsidRPr="00D9277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26.07.2006 N 135-ФЗ «О защите конкуренции», Приказ</w:t>
      </w:r>
      <w:r w:rsidR="005A4DC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003E3" w:rsidRPr="00D9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="007003E3" w:rsidRPr="00D9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003E3" w:rsidRPr="00D92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проведения торгов в форме конкурса» (вместе с</w:t>
      </w:r>
      <w:proofErr w:type="gramEnd"/>
      <w:r w:rsidR="007003E3" w:rsidRPr="00D9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003E3" w:rsidRPr="00D9277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имущества»)</w:t>
      </w:r>
      <w:r w:rsidR="006908B9" w:rsidRPr="00D92778">
        <w:rPr>
          <w:rFonts w:ascii="Times New Roman" w:hAnsi="Times New Roman" w:cs="Times New Roman"/>
          <w:sz w:val="24"/>
          <w:szCs w:val="24"/>
        </w:rPr>
        <w:t xml:space="preserve">, рассмотрела заявки и документы участников открытого </w:t>
      </w:r>
      <w:r w:rsidR="007003E3" w:rsidRPr="00D92778">
        <w:rPr>
          <w:rFonts w:ascii="Times New Roman" w:hAnsi="Times New Roman" w:cs="Times New Roman"/>
          <w:sz w:val="24"/>
          <w:szCs w:val="24"/>
        </w:rPr>
        <w:t>аукциона</w:t>
      </w:r>
      <w:r w:rsidR="006908B9" w:rsidRPr="00D92778">
        <w:rPr>
          <w:rFonts w:ascii="Times New Roman" w:hAnsi="Times New Roman" w:cs="Times New Roman"/>
          <w:sz w:val="24"/>
          <w:szCs w:val="24"/>
        </w:rPr>
        <w:t xml:space="preserve">, содержащиеся на дату и время окончания срока подачи заявок на участие в открытом </w:t>
      </w:r>
      <w:r w:rsidR="007003E3" w:rsidRPr="00D92778">
        <w:rPr>
          <w:rFonts w:ascii="Times New Roman" w:hAnsi="Times New Roman" w:cs="Times New Roman"/>
          <w:sz w:val="24"/>
          <w:szCs w:val="24"/>
        </w:rPr>
        <w:t>аукционе</w:t>
      </w:r>
      <w:r w:rsidR="006908B9" w:rsidRPr="00D92778">
        <w:rPr>
          <w:rFonts w:ascii="Times New Roman" w:hAnsi="Times New Roman" w:cs="Times New Roman"/>
          <w:sz w:val="24"/>
          <w:szCs w:val="24"/>
        </w:rPr>
        <w:t xml:space="preserve"> в реестре участников </w:t>
      </w:r>
      <w:r w:rsidR="007003E3" w:rsidRPr="00D92778">
        <w:rPr>
          <w:rFonts w:ascii="Times New Roman" w:hAnsi="Times New Roman" w:cs="Times New Roman"/>
          <w:sz w:val="24"/>
          <w:szCs w:val="24"/>
        </w:rPr>
        <w:t>аукциона</w:t>
      </w:r>
      <w:r w:rsidR="006908B9" w:rsidRPr="00D92778">
        <w:rPr>
          <w:rFonts w:ascii="Times New Roman" w:hAnsi="Times New Roman" w:cs="Times New Roman"/>
          <w:sz w:val="24"/>
          <w:szCs w:val="24"/>
        </w:rPr>
        <w:t>, на предмет их соответствия требованиям, установленным документацией</w:t>
      </w:r>
      <w:proofErr w:type="gramEnd"/>
      <w:r w:rsidR="006908B9" w:rsidRPr="00D92778">
        <w:rPr>
          <w:rFonts w:ascii="Times New Roman" w:hAnsi="Times New Roman" w:cs="Times New Roman"/>
          <w:sz w:val="24"/>
          <w:szCs w:val="24"/>
        </w:rPr>
        <w:t xml:space="preserve"> об открытом </w:t>
      </w:r>
      <w:r w:rsidR="007003E3" w:rsidRPr="00D92778">
        <w:rPr>
          <w:rFonts w:ascii="Times New Roman" w:hAnsi="Times New Roman" w:cs="Times New Roman"/>
          <w:sz w:val="24"/>
          <w:szCs w:val="24"/>
        </w:rPr>
        <w:t>аукционе</w:t>
      </w:r>
      <w:r w:rsidR="006908B9" w:rsidRPr="00D92778">
        <w:rPr>
          <w:rFonts w:ascii="Times New Roman" w:hAnsi="Times New Roman" w:cs="Times New Roman"/>
          <w:sz w:val="24"/>
          <w:szCs w:val="24"/>
        </w:rPr>
        <w:t>, и приняла следующее решение:</w:t>
      </w:r>
    </w:p>
    <w:p w:rsidR="00A5372A" w:rsidRPr="00D92778" w:rsidRDefault="00A5372A" w:rsidP="00EA686D">
      <w:pPr>
        <w:tabs>
          <w:tab w:val="left" w:pos="-56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7"/>
        <w:gridCol w:w="2598"/>
        <w:gridCol w:w="2552"/>
        <w:gridCol w:w="1699"/>
        <w:gridCol w:w="2438"/>
      </w:tblGrid>
      <w:tr w:rsidR="001B6FBA" w:rsidRPr="00D92778" w:rsidTr="00A5372A">
        <w:trPr>
          <w:trHeight w:val="77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6FBA" w:rsidRPr="00D92778" w:rsidRDefault="001B6FBA" w:rsidP="001B6F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Идентификационный   номер заявки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6FBA" w:rsidRPr="00D92778" w:rsidRDefault="001B6FBA" w:rsidP="001B6F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открытого аукциона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6FBA" w:rsidRPr="00D92778" w:rsidRDefault="001B6FBA" w:rsidP="001B6F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о соответствии или о несоответствии заявки требованиям документации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6FBA" w:rsidRPr="00D92778" w:rsidRDefault="00A5372A" w:rsidP="001B6F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Голосование аукционной комиссии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6FBA" w:rsidRPr="00D92778" w:rsidRDefault="001B6FBA" w:rsidP="001B6F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1B6FBA" w:rsidRPr="00D92778" w:rsidTr="00A5372A">
        <w:trPr>
          <w:trHeight w:val="365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BA" w:rsidRPr="00D92778" w:rsidRDefault="001B6FBA" w:rsidP="00A5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A" w:rsidRDefault="001B6FBA" w:rsidP="00A537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 Сергей</w:t>
            </w:r>
          </w:p>
          <w:p w:rsidR="001B6FBA" w:rsidRPr="00D92778" w:rsidRDefault="001B6FBA" w:rsidP="00A537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A" w:rsidRPr="00D92778" w:rsidRDefault="001B6FBA" w:rsidP="00A537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A" w:rsidRPr="00D92778" w:rsidRDefault="00A5372A" w:rsidP="00A537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единогласно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A" w:rsidRPr="00D92778" w:rsidRDefault="001B6FBA" w:rsidP="00A537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>п. 7.1.1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Аукционной</w:t>
            </w:r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(отсутствие в заявке номера контактного телефона)</w:t>
            </w:r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7.4.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17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листы заявки на участие в аукционе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17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прошиты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17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пронумерованы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B6FBA" w:rsidRPr="00D92778" w:rsidTr="00A5372A">
        <w:trPr>
          <w:trHeight w:val="20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BA" w:rsidRPr="00D92778" w:rsidRDefault="001B6FBA" w:rsidP="00A5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A" w:rsidRDefault="001B6FBA" w:rsidP="00A537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>Лепихин</w:t>
            </w:r>
            <w:proofErr w:type="spellEnd"/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Михаил</w:t>
            </w:r>
          </w:p>
          <w:p w:rsidR="001B6FBA" w:rsidRPr="00D92778" w:rsidRDefault="001B6FBA" w:rsidP="00A537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Васильевич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A" w:rsidRPr="00D92778" w:rsidRDefault="001B6FBA" w:rsidP="00A537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A" w:rsidRPr="00D92778" w:rsidRDefault="00A5372A" w:rsidP="00A537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единогласно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A" w:rsidRPr="00D92778" w:rsidRDefault="001B6FBA" w:rsidP="00A537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7.4.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A53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все </w:t>
            </w:r>
            <w:r w:rsidRPr="0017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заявки на участие в аукционе прошиты и пронумерованы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B6FBA" w:rsidRPr="00D92778" w:rsidTr="00A5372A">
        <w:trPr>
          <w:trHeight w:val="20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BA" w:rsidRPr="00D92778" w:rsidRDefault="001B6FBA" w:rsidP="00A537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A" w:rsidRPr="00D92778" w:rsidRDefault="001B6FBA" w:rsidP="00A537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>Громов Виктор Яковлевич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A" w:rsidRPr="00D92778" w:rsidRDefault="001B6FBA" w:rsidP="00A537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A" w:rsidRPr="00D92778" w:rsidRDefault="00A5372A" w:rsidP="00A537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единогласно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A" w:rsidRPr="00D92778" w:rsidRDefault="001B6FBA" w:rsidP="00A537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7.4.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A53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все </w:t>
            </w:r>
            <w:r w:rsidR="00A5372A" w:rsidRPr="0017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заявки на участие в аукционе прошиты и пронумерованы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B6FBA" w:rsidRPr="00D92778" w:rsidTr="00A5372A">
        <w:trPr>
          <w:trHeight w:val="20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BA" w:rsidRPr="00D92778" w:rsidRDefault="001B6FBA" w:rsidP="00A5372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A" w:rsidRDefault="001B6FBA" w:rsidP="00A537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предприниматель Карельская Светлана</w:t>
            </w:r>
          </w:p>
          <w:p w:rsidR="001B6FBA" w:rsidRPr="00D92778" w:rsidRDefault="001B6FBA" w:rsidP="00A537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A" w:rsidRPr="00D92778" w:rsidRDefault="001B6FBA" w:rsidP="00A537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A" w:rsidRPr="00D92778" w:rsidRDefault="00A5372A" w:rsidP="00A537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единогласно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A" w:rsidRPr="00D92778" w:rsidRDefault="001B6FBA" w:rsidP="00A537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6FBA" w:rsidRPr="00D92778" w:rsidTr="00A5372A">
        <w:trPr>
          <w:trHeight w:val="20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BA" w:rsidRPr="00D92778" w:rsidRDefault="001B6FBA" w:rsidP="00A5372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2A" w:rsidRDefault="001B6FBA" w:rsidP="00A537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>Никончук</w:t>
            </w:r>
            <w:proofErr w:type="spellEnd"/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Вячеслав</w:t>
            </w:r>
          </w:p>
          <w:p w:rsidR="001B6FBA" w:rsidRPr="00D92778" w:rsidRDefault="001B6FBA" w:rsidP="00A537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Юрьевич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A" w:rsidRPr="00D92778" w:rsidRDefault="001B6FBA" w:rsidP="00A537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A" w:rsidRPr="00D92778" w:rsidRDefault="00A5372A" w:rsidP="00A537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единогласно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A" w:rsidRPr="00D92778" w:rsidRDefault="001B6FBA" w:rsidP="00A537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7.1.2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(отсутствует копия документа</w:t>
            </w:r>
            <w:r w:rsidR="00A53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удостоверяющего личность</w:t>
            </w:r>
            <w:r w:rsidR="00A537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полном объеме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B6FBA" w:rsidRPr="00D92778" w:rsidTr="00A5372A">
        <w:trPr>
          <w:trHeight w:val="202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BA" w:rsidRPr="00D92778" w:rsidRDefault="001B6FBA" w:rsidP="00A5372A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A" w:rsidRPr="00D92778" w:rsidRDefault="001B6FBA" w:rsidP="00A5372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>Чех Дмитрий Юрьевич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A" w:rsidRPr="00D92778" w:rsidRDefault="001B6FBA" w:rsidP="00A537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78">
              <w:rPr>
                <w:rFonts w:ascii="Times New Roman" w:hAnsi="Times New Roman" w:cs="Times New Roman"/>
                <w:sz w:val="24"/>
                <w:szCs w:val="24"/>
              </w:rPr>
              <w:t>Не соответствует требованиям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A" w:rsidRPr="00D92778" w:rsidRDefault="00A5372A" w:rsidP="00A537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единогласно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A" w:rsidRPr="00D92778" w:rsidRDefault="00A5372A" w:rsidP="00A5372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>7.1.1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Аукционной</w:t>
            </w:r>
            <w:r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(отсутствие в заявке номера контактного телефона),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B6FBA"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7.4. </w:t>
            </w:r>
            <w:r w:rsidR="001B6F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Аукционной</w:t>
            </w:r>
            <w:r w:rsidR="001B6FBA" w:rsidRPr="00D92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17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листы заявки на участие в аукционе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17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прошиты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17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пронумерованы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7003E3" w:rsidRPr="00D92778" w:rsidRDefault="007003E3" w:rsidP="00EA686D">
      <w:pPr>
        <w:tabs>
          <w:tab w:val="left" w:pos="-56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B0319" w:rsidRPr="00D92778" w:rsidRDefault="002B0319" w:rsidP="00EE223E">
      <w:pPr>
        <w:spacing w:after="120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78">
        <w:rPr>
          <w:rFonts w:ascii="Times New Roman" w:hAnsi="Times New Roman" w:cs="Times New Roman"/>
          <w:sz w:val="24"/>
          <w:szCs w:val="24"/>
        </w:rPr>
        <w:t>На основании п.</w:t>
      </w:r>
      <w:r w:rsidRPr="00D9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9.6. Аукционной документации в связи с принятым решением о признании только одного заявителя участником аукциона, аукцион признается несостоявшимся. </w:t>
      </w:r>
    </w:p>
    <w:p w:rsidR="002B0319" w:rsidRDefault="002B0319" w:rsidP="005A4D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 13.1. </w:t>
      </w:r>
      <w:proofErr w:type="gramStart"/>
      <w:r w:rsidRPr="00D9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Аукционной документации </w:t>
      </w:r>
      <w:r w:rsidRPr="00D92778">
        <w:rPr>
          <w:rFonts w:ascii="Times New Roman" w:hAnsi="Times New Roman" w:cs="Times New Roman"/>
          <w:sz w:val="24"/>
          <w:szCs w:val="24"/>
        </w:rPr>
        <w:t xml:space="preserve">о проведении открытого аукциона </w:t>
      </w:r>
      <w:r w:rsidRPr="00D927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купли-продажи муниципального имущества, находящегося в муниципальной собственности муниципального образования городское поселение Кильдинстрой Кольского района Мурманской области</w:t>
      </w:r>
      <w:r w:rsidR="005A4D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Аукционной комиссией принято решение заключить договор</w:t>
      </w:r>
      <w:r w:rsidR="00D92778" w:rsidRPr="00D9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единственным признанным участником аукциона</w:t>
      </w:r>
      <w:r w:rsidRPr="00D9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и по цене, которые предусмотрены заявкой на участие в аукционе и документацией об аукционе.</w:t>
      </w:r>
      <w:proofErr w:type="gramEnd"/>
    </w:p>
    <w:p w:rsidR="005A4DC7" w:rsidRPr="00D92778" w:rsidRDefault="005A4DC7" w:rsidP="005A4D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6E" w:rsidRPr="00D92778" w:rsidRDefault="00A4616E" w:rsidP="005A4DC7">
      <w:pPr>
        <w:pStyle w:val="a3"/>
        <w:spacing w:after="12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hi-IN"/>
        </w:rPr>
      </w:pPr>
      <w:r w:rsidRPr="00D92778">
        <w:rPr>
          <w:rFonts w:ascii="Times New Roman" w:hAnsi="Times New Roman" w:cs="Times New Roman"/>
          <w:sz w:val="24"/>
          <w:szCs w:val="24"/>
        </w:rPr>
        <w:t>П</w:t>
      </w:r>
      <w:r w:rsidRPr="00D92778">
        <w:rPr>
          <w:rFonts w:ascii="Times New Roman" w:hAnsi="Times New Roman" w:cs="Times New Roman"/>
          <w:bCs/>
          <w:sz w:val="24"/>
          <w:szCs w:val="24"/>
        </w:rPr>
        <w:t xml:space="preserve">ротокол подведения итогов открытого </w:t>
      </w:r>
      <w:r w:rsidR="002B0319" w:rsidRPr="00D92778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D92778">
        <w:rPr>
          <w:rFonts w:ascii="Times New Roman" w:hAnsi="Times New Roman" w:cs="Times New Roman"/>
          <w:bCs/>
          <w:sz w:val="24"/>
          <w:szCs w:val="24"/>
        </w:rPr>
        <w:t xml:space="preserve"> подписан всеми присутствующими на заседании членами </w:t>
      </w:r>
      <w:r w:rsidR="002B0319" w:rsidRPr="00D92778">
        <w:rPr>
          <w:rFonts w:ascii="Times New Roman" w:hAnsi="Times New Roman" w:cs="Times New Roman"/>
          <w:sz w:val="24"/>
          <w:szCs w:val="24"/>
          <w:lang w:eastAsia="zh-CN" w:bidi="hi-IN"/>
        </w:rPr>
        <w:t>аукционной</w:t>
      </w:r>
      <w:r w:rsidR="005A4DC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комиссии и</w:t>
      </w:r>
      <w:r w:rsidR="00D92778" w:rsidRPr="00D92778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размещен на </w:t>
      </w:r>
      <w:r w:rsidR="00D92778" w:rsidRPr="00D9277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</w:t>
      </w:r>
      <w:r w:rsidR="005A4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</w:t>
      </w:r>
      <w:r w:rsidR="00D92778" w:rsidRPr="00D9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D92778" w:rsidRPr="0037445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D927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92778" w:rsidRPr="005A4D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официальном сайте администрации городского поселения Кильдинстрой Кольского района Мурманской области</w:t>
      </w:r>
      <w:r w:rsidR="00D927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92778" w:rsidRPr="00D927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http://www.mokildin.ru/</w:t>
      </w:r>
    </w:p>
    <w:tbl>
      <w:tblPr>
        <w:tblW w:w="10065" w:type="dxa"/>
        <w:tblInd w:w="108" w:type="dxa"/>
        <w:tblLook w:val="01E0"/>
      </w:tblPr>
      <w:tblGrid>
        <w:gridCol w:w="2389"/>
        <w:gridCol w:w="7676"/>
      </w:tblGrid>
      <w:tr w:rsidR="00D92778" w:rsidRPr="00D92778" w:rsidTr="001B6FBA">
        <w:tc>
          <w:tcPr>
            <w:tcW w:w="2389" w:type="dxa"/>
          </w:tcPr>
          <w:p w:rsidR="00D92778" w:rsidRPr="00D92778" w:rsidRDefault="00D92778" w:rsidP="001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778" w:rsidRPr="00D92778" w:rsidRDefault="00D92778" w:rsidP="00D9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:rsidR="00D92778" w:rsidRPr="00D92778" w:rsidRDefault="00D92778" w:rsidP="001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6" w:type="dxa"/>
          </w:tcPr>
          <w:p w:rsidR="00D92778" w:rsidRPr="00D92778" w:rsidRDefault="00D92778" w:rsidP="001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92778" w:rsidRPr="00D92778" w:rsidRDefault="00D92778" w:rsidP="00D9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Солодина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Татьяна Юрьевна</w:t>
            </w:r>
            <w:r w:rsidRPr="00D927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D92778" w:rsidRPr="00D92778" w:rsidTr="001B6FBA">
        <w:tc>
          <w:tcPr>
            <w:tcW w:w="2389" w:type="dxa"/>
          </w:tcPr>
          <w:p w:rsidR="00D92778" w:rsidRPr="00D92778" w:rsidRDefault="00D92778" w:rsidP="001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6" w:type="dxa"/>
          </w:tcPr>
          <w:p w:rsidR="00D92778" w:rsidRPr="00D92778" w:rsidRDefault="00D92778" w:rsidP="001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778" w:rsidRPr="00D92778" w:rsidTr="001B6FBA">
        <w:tc>
          <w:tcPr>
            <w:tcW w:w="2389" w:type="dxa"/>
          </w:tcPr>
          <w:p w:rsidR="00D92778" w:rsidRPr="00D92778" w:rsidRDefault="00D92778" w:rsidP="00D9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:rsidR="00D92778" w:rsidRPr="00D92778" w:rsidRDefault="00D92778" w:rsidP="001B6FB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778" w:rsidRPr="00D92778" w:rsidRDefault="00D92778" w:rsidP="001B6FB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778" w:rsidRPr="00D92778" w:rsidRDefault="00D92778" w:rsidP="001B6FB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778" w:rsidRPr="00D92778" w:rsidRDefault="00D92778" w:rsidP="001B6FB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778" w:rsidRPr="00D92778" w:rsidRDefault="00D92778" w:rsidP="00D927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Секретарь:</w:t>
            </w:r>
          </w:p>
        </w:tc>
        <w:tc>
          <w:tcPr>
            <w:tcW w:w="7676" w:type="dxa"/>
          </w:tcPr>
          <w:p w:rsidR="00D92778" w:rsidRDefault="00D92778" w:rsidP="001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27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Черепко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Дмитрий Александрович</w:t>
            </w:r>
          </w:p>
          <w:p w:rsidR="00D92778" w:rsidRPr="00D92778" w:rsidRDefault="00D92778" w:rsidP="001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92778" w:rsidRPr="00D92778" w:rsidRDefault="00D92778" w:rsidP="001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927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Жукова Вера Алексеевна</w:t>
            </w:r>
          </w:p>
          <w:p w:rsidR="00D92778" w:rsidRPr="00D92778" w:rsidRDefault="00D92778" w:rsidP="001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92778" w:rsidRPr="00D92778" w:rsidRDefault="00D92778" w:rsidP="001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92778" w:rsidRPr="00D92778" w:rsidRDefault="00D92778" w:rsidP="00D92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D927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</w:t>
            </w:r>
            <w:r w:rsidRPr="00D927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Сафонов Александр Никол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аевич</w:t>
            </w:r>
          </w:p>
        </w:tc>
      </w:tr>
    </w:tbl>
    <w:p w:rsidR="00FC37F3" w:rsidRPr="00D92778" w:rsidRDefault="00FC37F3">
      <w:pPr>
        <w:rPr>
          <w:rFonts w:ascii="Times New Roman" w:hAnsi="Times New Roman" w:cs="Times New Roman"/>
          <w:sz w:val="24"/>
          <w:szCs w:val="24"/>
        </w:rPr>
      </w:pPr>
    </w:p>
    <w:sectPr w:rsidR="00FC37F3" w:rsidRPr="00D92778" w:rsidSect="00A5372A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948"/>
    <w:multiLevelType w:val="hybridMultilevel"/>
    <w:tmpl w:val="B546B96C"/>
    <w:lvl w:ilvl="0" w:tplc="E77C1056">
      <w:start w:val="1"/>
      <w:numFmt w:val="decimal"/>
      <w:lvlText w:val="%1)"/>
      <w:lvlJc w:val="left"/>
      <w:pPr>
        <w:ind w:left="448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">
    <w:nsid w:val="04DB7106"/>
    <w:multiLevelType w:val="hybridMultilevel"/>
    <w:tmpl w:val="84AE9952"/>
    <w:lvl w:ilvl="0" w:tplc="24A077AC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">
    <w:nsid w:val="072F3C3E"/>
    <w:multiLevelType w:val="hybridMultilevel"/>
    <w:tmpl w:val="84AE9952"/>
    <w:lvl w:ilvl="0" w:tplc="24A077AC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">
    <w:nsid w:val="08A12C0E"/>
    <w:multiLevelType w:val="hybridMultilevel"/>
    <w:tmpl w:val="6F8CEF0A"/>
    <w:lvl w:ilvl="0" w:tplc="DE562E3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707D9"/>
    <w:multiLevelType w:val="hybridMultilevel"/>
    <w:tmpl w:val="0A5E3A7C"/>
    <w:lvl w:ilvl="0" w:tplc="24A077AC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5">
    <w:nsid w:val="199C277B"/>
    <w:multiLevelType w:val="hybridMultilevel"/>
    <w:tmpl w:val="3C6E91EC"/>
    <w:lvl w:ilvl="0" w:tplc="930832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A5C3F"/>
    <w:multiLevelType w:val="hybridMultilevel"/>
    <w:tmpl w:val="2466E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A6003"/>
    <w:multiLevelType w:val="hybridMultilevel"/>
    <w:tmpl w:val="2BF49320"/>
    <w:lvl w:ilvl="0" w:tplc="A04E3AFC">
      <w:start w:val="1"/>
      <w:numFmt w:val="decimal"/>
      <w:lvlText w:val="%1)"/>
      <w:lvlJc w:val="left"/>
      <w:pPr>
        <w:ind w:left="448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8">
    <w:nsid w:val="27065346"/>
    <w:multiLevelType w:val="hybridMultilevel"/>
    <w:tmpl w:val="94DEA47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C6901"/>
    <w:multiLevelType w:val="multilevel"/>
    <w:tmpl w:val="8B1AE4C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10">
    <w:nsid w:val="2F2E28B9"/>
    <w:multiLevelType w:val="hybridMultilevel"/>
    <w:tmpl w:val="57388788"/>
    <w:lvl w:ilvl="0" w:tplc="D550026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018C8"/>
    <w:multiLevelType w:val="hybridMultilevel"/>
    <w:tmpl w:val="86B8DDB8"/>
    <w:lvl w:ilvl="0" w:tplc="24A077AC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2">
    <w:nsid w:val="401E72F7"/>
    <w:multiLevelType w:val="hybridMultilevel"/>
    <w:tmpl w:val="4B3EFE92"/>
    <w:lvl w:ilvl="0" w:tplc="AB9642F6">
      <w:start w:val="1"/>
      <w:numFmt w:val="decimal"/>
      <w:lvlText w:val="%1)"/>
      <w:lvlJc w:val="left"/>
      <w:pPr>
        <w:ind w:left="44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3">
    <w:nsid w:val="420156F0"/>
    <w:multiLevelType w:val="multilevel"/>
    <w:tmpl w:val="799860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14">
    <w:nsid w:val="46F908B0"/>
    <w:multiLevelType w:val="hybridMultilevel"/>
    <w:tmpl w:val="3224D49C"/>
    <w:lvl w:ilvl="0" w:tplc="24A077AC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5">
    <w:nsid w:val="4E4020D9"/>
    <w:multiLevelType w:val="hybridMultilevel"/>
    <w:tmpl w:val="84AE9952"/>
    <w:lvl w:ilvl="0" w:tplc="24A077AC">
      <w:start w:val="1"/>
      <w:numFmt w:val="decimal"/>
      <w:lvlText w:val="%1)"/>
      <w:lvlJc w:val="left"/>
      <w:pPr>
        <w:ind w:left="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8" w:hanging="360"/>
      </w:pPr>
    </w:lvl>
    <w:lvl w:ilvl="2" w:tplc="0419001B" w:tentative="1">
      <w:start w:val="1"/>
      <w:numFmt w:val="lowerRoman"/>
      <w:lvlText w:val="%3."/>
      <w:lvlJc w:val="right"/>
      <w:pPr>
        <w:ind w:left="1888" w:hanging="180"/>
      </w:pPr>
    </w:lvl>
    <w:lvl w:ilvl="3" w:tplc="0419000F" w:tentative="1">
      <w:start w:val="1"/>
      <w:numFmt w:val="decimal"/>
      <w:lvlText w:val="%4."/>
      <w:lvlJc w:val="left"/>
      <w:pPr>
        <w:ind w:left="2608" w:hanging="360"/>
      </w:pPr>
    </w:lvl>
    <w:lvl w:ilvl="4" w:tplc="04190019" w:tentative="1">
      <w:start w:val="1"/>
      <w:numFmt w:val="lowerLetter"/>
      <w:lvlText w:val="%5."/>
      <w:lvlJc w:val="left"/>
      <w:pPr>
        <w:ind w:left="3328" w:hanging="360"/>
      </w:pPr>
    </w:lvl>
    <w:lvl w:ilvl="5" w:tplc="0419001B" w:tentative="1">
      <w:start w:val="1"/>
      <w:numFmt w:val="lowerRoman"/>
      <w:lvlText w:val="%6."/>
      <w:lvlJc w:val="right"/>
      <w:pPr>
        <w:ind w:left="4048" w:hanging="180"/>
      </w:pPr>
    </w:lvl>
    <w:lvl w:ilvl="6" w:tplc="0419000F" w:tentative="1">
      <w:start w:val="1"/>
      <w:numFmt w:val="decimal"/>
      <w:lvlText w:val="%7."/>
      <w:lvlJc w:val="left"/>
      <w:pPr>
        <w:ind w:left="4768" w:hanging="360"/>
      </w:pPr>
    </w:lvl>
    <w:lvl w:ilvl="7" w:tplc="04190019" w:tentative="1">
      <w:start w:val="1"/>
      <w:numFmt w:val="lowerLetter"/>
      <w:lvlText w:val="%8."/>
      <w:lvlJc w:val="left"/>
      <w:pPr>
        <w:ind w:left="5488" w:hanging="360"/>
      </w:pPr>
    </w:lvl>
    <w:lvl w:ilvl="8" w:tplc="041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6">
    <w:nsid w:val="570354CA"/>
    <w:multiLevelType w:val="hybridMultilevel"/>
    <w:tmpl w:val="BBA09332"/>
    <w:lvl w:ilvl="0" w:tplc="49EE8CF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D52C5"/>
    <w:multiLevelType w:val="hybridMultilevel"/>
    <w:tmpl w:val="816A35F2"/>
    <w:lvl w:ilvl="0" w:tplc="BFFA76FE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8">
    <w:nsid w:val="7F2C0390"/>
    <w:multiLevelType w:val="hybridMultilevel"/>
    <w:tmpl w:val="EC5E5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"/>
  </w:num>
  <w:num w:numId="5">
    <w:abstractNumId w:val="15"/>
  </w:num>
  <w:num w:numId="6">
    <w:abstractNumId w:val="17"/>
  </w:num>
  <w:num w:numId="7">
    <w:abstractNumId w:val="18"/>
  </w:num>
  <w:num w:numId="8">
    <w:abstractNumId w:val="6"/>
  </w:num>
  <w:num w:numId="9">
    <w:abstractNumId w:val="11"/>
  </w:num>
  <w:num w:numId="10">
    <w:abstractNumId w:val="14"/>
  </w:num>
  <w:num w:numId="11">
    <w:abstractNumId w:val="4"/>
  </w:num>
  <w:num w:numId="12">
    <w:abstractNumId w:val="8"/>
  </w:num>
  <w:num w:numId="13">
    <w:abstractNumId w:val="7"/>
  </w:num>
  <w:num w:numId="14">
    <w:abstractNumId w:val="12"/>
  </w:num>
  <w:num w:numId="15">
    <w:abstractNumId w:val="0"/>
  </w:num>
  <w:num w:numId="16">
    <w:abstractNumId w:val="16"/>
  </w:num>
  <w:num w:numId="17">
    <w:abstractNumId w:val="10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FD7"/>
    <w:rsid w:val="0005718E"/>
    <w:rsid w:val="000C1153"/>
    <w:rsid w:val="000C1FFD"/>
    <w:rsid w:val="000D1D79"/>
    <w:rsid w:val="001418EE"/>
    <w:rsid w:val="001658E7"/>
    <w:rsid w:val="00180EF3"/>
    <w:rsid w:val="001B6FBA"/>
    <w:rsid w:val="001D67A7"/>
    <w:rsid w:val="001E4005"/>
    <w:rsid w:val="002033B8"/>
    <w:rsid w:val="002B0319"/>
    <w:rsid w:val="002D5FD7"/>
    <w:rsid w:val="002F4966"/>
    <w:rsid w:val="00363528"/>
    <w:rsid w:val="00372690"/>
    <w:rsid w:val="00373358"/>
    <w:rsid w:val="00381FB5"/>
    <w:rsid w:val="003D38E6"/>
    <w:rsid w:val="003E3368"/>
    <w:rsid w:val="003F63BE"/>
    <w:rsid w:val="00447AC1"/>
    <w:rsid w:val="00461F1E"/>
    <w:rsid w:val="004C1F13"/>
    <w:rsid w:val="004E1E74"/>
    <w:rsid w:val="004E6878"/>
    <w:rsid w:val="00536361"/>
    <w:rsid w:val="005408B5"/>
    <w:rsid w:val="00572B6E"/>
    <w:rsid w:val="005A4DC7"/>
    <w:rsid w:val="005D1C98"/>
    <w:rsid w:val="005D5AE2"/>
    <w:rsid w:val="005F0EA2"/>
    <w:rsid w:val="0064737A"/>
    <w:rsid w:val="006908B9"/>
    <w:rsid w:val="00691ABA"/>
    <w:rsid w:val="006B4A45"/>
    <w:rsid w:val="006D2284"/>
    <w:rsid w:val="006F52ED"/>
    <w:rsid w:val="007003E3"/>
    <w:rsid w:val="0072278F"/>
    <w:rsid w:val="007770F6"/>
    <w:rsid w:val="007A6718"/>
    <w:rsid w:val="007B3287"/>
    <w:rsid w:val="008E0B95"/>
    <w:rsid w:val="00901163"/>
    <w:rsid w:val="009111B7"/>
    <w:rsid w:val="00922BDF"/>
    <w:rsid w:val="009A77FF"/>
    <w:rsid w:val="00A230E6"/>
    <w:rsid w:val="00A25AE9"/>
    <w:rsid w:val="00A33530"/>
    <w:rsid w:val="00A36C95"/>
    <w:rsid w:val="00A4616E"/>
    <w:rsid w:val="00A5372A"/>
    <w:rsid w:val="00B21534"/>
    <w:rsid w:val="00B56EBF"/>
    <w:rsid w:val="00BA32A5"/>
    <w:rsid w:val="00BC43C1"/>
    <w:rsid w:val="00C053EF"/>
    <w:rsid w:val="00C70E21"/>
    <w:rsid w:val="00CD3354"/>
    <w:rsid w:val="00D12CD6"/>
    <w:rsid w:val="00D6150D"/>
    <w:rsid w:val="00D83000"/>
    <w:rsid w:val="00D92778"/>
    <w:rsid w:val="00E10FEC"/>
    <w:rsid w:val="00E70466"/>
    <w:rsid w:val="00EA686D"/>
    <w:rsid w:val="00EB12A5"/>
    <w:rsid w:val="00EC05D9"/>
    <w:rsid w:val="00EC6AC1"/>
    <w:rsid w:val="00EE223E"/>
    <w:rsid w:val="00F34B6C"/>
    <w:rsid w:val="00F66C03"/>
    <w:rsid w:val="00FC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1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616E"/>
    <w:rPr>
      <w:color w:val="0000FF"/>
      <w:u w:val="single"/>
    </w:rPr>
  </w:style>
  <w:style w:type="table" w:styleId="a5">
    <w:name w:val="Table Grid"/>
    <w:basedOn w:val="a1"/>
    <w:uiPriority w:val="59"/>
    <w:rsid w:val="00A46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9111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1B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1B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1B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1B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11B7"/>
    <w:rPr>
      <w:rFonts w:ascii="Segoe UI" w:hAnsi="Segoe UI" w:cs="Segoe UI"/>
      <w:sz w:val="18"/>
      <w:szCs w:val="18"/>
    </w:rPr>
  </w:style>
  <w:style w:type="paragraph" w:customStyle="1" w:styleId="ad">
    <w:name w:val="Текст в заданном формате"/>
    <w:basedOn w:val="a"/>
    <w:rsid w:val="008E0B95"/>
    <w:pPr>
      <w:suppressAutoHyphens/>
      <w:spacing w:after="0"/>
      <w:ind w:firstLine="709"/>
    </w:pPr>
    <w:rPr>
      <w:rFonts w:ascii="Courier New" w:eastAsia="NSimSun" w:hAnsi="Courier New" w:cs="Courier New"/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1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616E"/>
    <w:rPr>
      <w:color w:val="0000FF"/>
      <w:u w:val="single"/>
    </w:rPr>
  </w:style>
  <w:style w:type="table" w:styleId="a5">
    <w:name w:val="Table Grid"/>
    <w:basedOn w:val="a1"/>
    <w:uiPriority w:val="59"/>
    <w:rsid w:val="00A46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9111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11B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11B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11B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11B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11B7"/>
    <w:rPr>
      <w:rFonts w:ascii="Segoe UI" w:hAnsi="Segoe UI" w:cs="Segoe UI"/>
      <w:sz w:val="18"/>
      <w:szCs w:val="18"/>
    </w:rPr>
  </w:style>
  <w:style w:type="paragraph" w:customStyle="1" w:styleId="ad">
    <w:name w:val="Текст в заданном формате"/>
    <w:basedOn w:val="a"/>
    <w:rsid w:val="008E0B95"/>
    <w:pPr>
      <w:suppressAutoHyphens/>
      <w:spacing w:after="0"/>
      <w:ind w:firstLine="709"/>
    </w:pPr>
    <w:rPr>
      <w:rFonts w:ascii="Courier New" w:eastAsia="NSimSun" w:hAnsi="Courier New" w:cs="Courier New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 Илья Владимирович</dc:creator>
  <cp:lastModifiedBy>Надежда Обухова</cp:lastModifiedBy>
  <cp:revision>5</cp:revision>
  <cp:lastPrinted>2021-05-20T13:42:00Z</cp:lastPrinted>
  <dcterms:created xsi:type="dcterms:W3CDTF">2021-05-20T13:24:00Z</dcterms:created>
  <dcterms:modified xsi:type="dcterms:W3CDTF">2021-05-20T15:29:00Z</dcterms:modified>
</cp:coreProperties>
</file>